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7F3C" w:rsidRPr="00373E1D" w:rsidRDefault="00647F3C" w:rsidP="00024CED">
      <w:pPr>
        <w:widowControl/>
        <w:spacing w:line="700" w:lineRule="exact"/>
        <w:jc w:val="center"/>
        <w:outlineLvl w:val="2"/>
        <w:rPr>
          <w:rFonts w:ascii="方正小标宋_GBK" w:eastAsia="方正小标宋_GBK" w:hAnsi="微软雅黑" w:cs="宋体"/>
          <w:kern w:val="0"/>
          <w:sz w:val="40"/>
          <w:szCs w:val="39"/>
        </w:rPr>
      </w:pPr>
      <w:r w:rsidRPr="00373E1D">
        <w:rPr>
          <w:rFonts w:ascii="方正小标宋_GBK" w:eastAsia="方正小标宋_GBK" w:hAnsi="微软雅黑" w:cs="宋体" w:hint="eastAsia"/>
          <w:kern w:val="0"/>
          <w:sz w:val="40"/>
          <w:szCs w:val="39"/>
        </w:rPr>
        <w:t>苏州工业职业技术学院</w:t>
      </w:r>
    </w:p>
    <w:p w:rsidR="006A0783" w:rsidRPr="00373E1D" w:rsidRDefault="00647F3C" w:rsidP="00024CED">
      <w:pPr>
        <w:widowControl/>
        <w:spacing w:line="700" w:lineRule="exact"/>
        <w:jc w:val="center"/>
        <w:outlineLvl w:val="2"/>
        <w:rPr>
          <w:rFonts w:ascii="方正小标宋_GBK" w:eastAsia="方正小标宋_GBK" w:hAnsi="微软雅黑" w:cs="宋体"/>
          <w:kern w:val="0"/>
          <w:sz w:val="40"/>
          <w:szCs w:val="39"/>
        </w:rPr>
      </w:pPr>
      <w:r w:rsidRPr="00373E1D">
        <w:rPr>
          <w:rFonts w:ascii="方正小标宋_GBK" w:eastAsia="方正小标宋_GBK" w:hAnsi="微软雅黑" w:cs="宋体" w:hint="eastAsia"/>
          <w:kern w:val="0"/>
          <w:sz w:val="40"/>
          <w:szCs w:val="39"/>
        </w:rPr>
        <w:t>学术委员会</w:t>
      </w:r>
      <w:r w:rsidR="006A0783" w:rsidRPr="00373E1D">
        <w:rPr>
          <w:rFonts w:ascii="方正小标宋_GBK" w:eastAsia="方正小标宋_GBK" w:hAnsi="微软雅黑" w:cs="宋体" w:hint="eastAsia"/>
          <w:kern w:val="0"/>
          <w:sz w:val="40"/>
          <w:szCs w:val="39"/>
        </w:rPr>
        <w:t>20</w:t>
      </w:r>
      <w:r w:rsidRPr="00373E1D">
        <w:rPr>
          <w:rFonts w:ascii="方正小标宋_GBK" w:eastAsia="方正小标宋_GBK" w:hAnsi="微软雅黑" w:cs="宋体" w:hint="eastAsia"/>
          <w:kern w:val="0"/>
          <w:sz w:val="40"/>
          <w:szCs w:val="39"/>
        </w:rPr>
        <w:t>21</w:t>
      </w:r>
      <w:r w:rsidR="006A0783" w:rsidRPr="00373E1D">
        <w:rPr>
          <w:rFonts w:ascii="方正小标宋_GBK" w:eastAsia="方正小标宋_GBK" w:hAnsi="微软雅黑" w:cs="宋体" w:hint="eastAsia"/>
          <w:kern w:val="0"/>
          <w:sz w:val="40"/>
          <w:szCs w:val="39"/>
        </w:rPr>
        <w:t>年度工作报告</w:t>
      </w:r>
    </w:p>
    <w:p w:rsidR="00024CED" w:rsidRPr="00373E1D" w:rsidRDefault="00413529" w:rsidP="00413529">
      <w:pPr>
        <w:pStyle w:val="a3"/>
        <w:spacing w:before="0" w:beforeAutospacing="0" w:after="0" w:afterAutospacing="0" w:line="600" w:lineRule="atLeast"/>
        <w:jc w:val="center"/>
        <w:rPr>
          <w:rFonts w:ascii="Times New Roman" w:eastAsia="楷体" w:hAnsi="Times New Roman" w:cs="Times New Roman"/>
          <w:sz w:val="32"/>
          <w:szCs w:val="27"/>
        </w:rPr>
      </w:pPr>
      <w:r w:rsidRPr="00373E1D">
        <w:rPr>
          <w:rFonts w:ascii="Times New Roman" w:eastAsia="楷体" w:hAnsi="Times New Roman" w:cs="Times New Roman"/>
          <w:sz w:val="32"/>
          <w:szCs w:val="27"/>
        </w:rPr>
        <w:t>单</w:t>
      </w:r>
      <w:r w:rsidRPr="00373E1D">
        <w:rPr>
          <w:rFonts w:ascii="Times New Roman" w:eastAsia="楷体" w:hAnsi="Times New Roman" w:cs="Times New Roman"/>
          <w:sz w:val="32"/>
          <w:szCs w:val="27"/>
        </w:rPr>
        <w:t xml:space="preserve">  </w:t>
      </w:r>
      <w:r w:rsidRPr="00373E1D">
        <w:rPr>
          <w:rFonts w:ascii="Times New Roman" w:eastAsia="楷体" w:hAnsi="Times New Roman" w:cs="Times New Roman"/>
          <w:sz w:val="32"/>
          <w:szCs w:val="27"/>
        </w:rPr>
        <w:t>强</w:t>
      </w:r>
    </w:p>
    <w:p w:rsidR="00A062FC" w:rsidRPr="00373E1D" w:rsidRDefault="00A062FC" w:rsidP="00A062FC">
      <w:pPr>
        <w:pStyle w:val="a3"/>
        <w:spacing w:before="0" w:beforeAutospacing="0" w:after="0" w:afterAutospacing="0" w:line="600" w:lineRule="atLeast"/>
        <w:jc w:val="center"/>
        <w:rPr>
          <w:rFonts w:ascii="Times New Roman" w:eastAsia="楷体" w:hAnsi="Times New Roman" w:cs="Times New Roman"/>
          <w:sz w:val="32"/>
          <w:szCs w:val="27"/>
        </w:rPr>
      </w:pPr>
      <w:r w:rsidRPr="00373E1D">
        <w:rPr>
          <w:rFonts w:ascii="Times New Roman" w:eastAsia="楷体" w:hAnsi="Times New Roman" w:cs="Times New Roman"/>
          <w:sz w:val="32"/>
          <w:szCs w:val="27"/>
        </w:rPr>
        <w:t>（</w:t>
      </w:r>
      <w:r w:rsidRPr="00373E1D">
        <w:rPr>
          <w:rFonts w:ascii="Times New Roman" w:eastAsia="楷体" w:hAnsi="Times New Roman" w:cs="Times New Roman"/>
          <w:sz w:val="32"/>
          <w:szCs w:val="27"/>
        </w:rPr>
        <w:t>2022</w:t>
      </w:r>
      <w:r w:rsidRPr="00373E1D">
        <w:rPr>
          <w:rFonts w:ascii="Times New Roman" w:eastAsia="楷体" w:hAnsi="Times New Roman" w:cs="Times New Roman"/>
          <w:sz w:val="32"/>
          <w:szCs w:val="27"/>
        </w:rPr>
        <w:t>年</w:t>
      </w:r>
      <w:r w:rsidRPr="00373E1D">
        <w:rPr>
          <w:rFonts w:ascii="Times New Roman" w:eastAsia="楷体" w:hAnsi="Times New Roman" w:cs="Times New Roman"/>
          <w:sz w:val="32"/>
          <w:szCs w:val="27"/>
        </w:rPr>
        <w:t xml:space="preserve"> 1</w:t>
      </w:r>
      <w:r w:rsidRPr="00373E1D">
        <w:rPr>
          <w:rFonts w:ascii="Times New Roman" w:eastAsia="楷体" w:hAnsi="Times New Roman" w:cs="Times New Roman"/>
          <w:sz w:val="32"/>
          <w:szCs w:val="27"/>
        </w:rPr>
        <w:t>月</w:t>
      </w:r>
      <w:r w:rsidRPr="00373E1D">
        <w:rPr>
          <w:rFonts w:ascii="Times New Roman" w:eastAsia="楷体" w:hAnsi="Times New Roman" w:cs="Times New Roman"/>
          <w:sz w:val="32"/>
          <w:szCs w:val="27"/>
        </w:rPr>
        <w:t xml:space="preserve"> 1</w:t>
      </w:r>
      <w:r w:rsidR="000572BC" w:rsidRPr="00373E1D">
        <w:rPr>
          <w:rFonts w:ascii="Times New Roman" w:eastAsia="楷体" w:hAnsi="Times New Roman" w:cs="Times New Roman"/>
          <w:sz w:val="32"/>
          <w:szCs w:val="27"/>
        </w:rPr>
        <w:t>4</w:t>
      </w:r>
      <w:r w:rsidRPr="00373E1D">
        <w:rPr>
          <w:rFonts w:ascii="Times New Roman" w:eastAsia="楷体" w:hAnsi="Times New Roman" w:cs="Times New Roman"/>
          <w:sz w:val="32"/>
          <w:szCs w:val="27"/>
        </w:rPr>
        <w:t>日）</w:t>
      </w:r>
    </w:p>
    <w:p w:rsidR="006A0783" w:rsidRPr="00373E1D" w:rsidRDefault="00891588" w:rsidP="0045364B">
      <w:pPr>
        <w:pStyle w:val="a3"/>
        <w:spacing w:before="0" w:beforeAutospacing="0" w:after="0" w:afterAutospacing="0" w:line="560" w:lineRule="exact"/>
        <w:ind w:firstLine="560"/>
        <w:jc w:val="both"/>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根据教育部《高等学校学术委员会规程》和</w:t>
      </w:r>
      <w:r w:rsidR="006A0783" w:rsidRPr="00373E1D">
        <w:rPr>
          <w:rFonts w:ascii="Times New Roman" w:eastAsia="方正仿宋_GBK" w:hAnsi="Times New Roman" w:cs="Times New Roman"/>
          <w:sz w:val="32"/>
          <w:szCs w:val="27"/>
        </w:rPr>
        <w:t>《</w:t>
      </w:r>
      <w:r w:rsidR="00647F3C" w:rsidRPr="00373E1D">
        <w:rPr>
          <w:rFonts w:ascii="Times New Roman" w:eastAsia="方正仿宋_GBK" w:hAnsi="Times New Roman" w:cs="Times New Roman"/>
          <w:sz w:val="32"/>
          <w:szCs w:val="27"/>
        </w:rPr>
        <w:t>苏州工业职业技术学院学术委员会章程</w:t>
      </w:r>
      <w:proofErr w:type="gramStart"/>
      <w:r w:rsidR="006A0783" w:rsidRPr="00373E1D">
        <w:rPr>
          <w:rFonts w:ascii="Times New Roman" w:eastAsia="方正仿宋_GBK" w:hAnsi="Times New Roman" w:cs="Times New Roman"/>
          <w:sz w:val="32"/>
          <w:szCs w:val="27"/>
        </w:rPr>
        <w:t>》</w:t>
      </w:r>
      <w:proofErr w:type="gramEnd"/>
      <w:r w:rsidR="00E06797" w:rsidRPr="00373E1D">
        <w:rPr>
          <w:rFonts w:ascii="Times New Roman" w:eastAsia="方正仿宋_GBK" w:hAnsi="Times New Roman" w:cs="Times New Roman" w:hint="eastAsia"/>
          <w:sz w:val="32"/>
          <w:szCs w:val="27"/>
        </w:rPr>
        <w:t>等文件精神及相关规定</w:t>
      </w:r>
      <w:r w:rsidR="006A0783" w:rsidRPr="00373E1D">
        <w:rPr>
          <w:rFonts w:ascii="Times New Roman" w:eastAsia="方正仿宋_GBK" w:hAnsi="Times New Roman" w:cs="Times New Roman"/>
          <w:sz w:val="32"/>
          <w:szCs w:val="27"/>
        </w:rPr>
        <w:t>，</w:t>
      </w:r>
      <w:r w:rsidR="00647F3C" w:rsidRPr="00373E1D">
        <w:rPr>
          <w:rFonts w:ascii="Times New Roman" w:eastAsia="方正仿宋_GBK" w:hAnsi="Times New Roman" w:cs="Times New Roman"/>
          <w:sz w:val="32"/>
          <w:szCs w:val="27"/>
        </w:rPr>
        <w:t>校学术委员会建立年度报告制度，每年度对学校整体的学术水平、专业发展、人才培养质量等进行全面评价，提出意见和建议；对校学术委员会的运行及履行职责的情况进行总结。</w:t>
      </w:r>
      <w:r w:rsidRPr="00373E1D">
        <w:rPr>
          <w:rFonts w:ascii="Times New Roman" w:eastAsia="方正仿宋_GBK" w:hAnsi="Times New Roman" w:cs="Times New Roman" w:hint="eastAsia"/>
          <w:sz w:val="32"/>
          <w:szCs w:val="27"/>
        </w:rPr>
        <w:t>现在，我谨代表第三届校学术委员会向大家报告</w:t>
      </w:r>
      <w:r w:rsidR="00BE7CE9" w:rsidRPr="00373E1D">
        <w:rPr>
          <w:rFonts w:ascii="Times New Roman" w:eastAsia="方正仿宋_GBK" w:hAnsi="Times New Roman" w:cs="Times New Roman"/>
          <w:sz w:val="32"/>
          <w:szCs w:val="27"/>
        </w:rPr>
        <w:t>2021</w:t>
      </w:r>
      <w:r w:rsidR="00BE7CE9" w:rsidRPr="00373E1D">
        <w:rPr>
          <w:rFonts w:ascii="Times New Roman" w:eastAsia="方正仿宋_GBK" w:hAnsi="Times New Roman" w:cs="Times New Roman"/>
          <w:sz w:val="32"/>
          <w:szCs w:val="27"/>
        </w:rPr>
        <w:t>年度校学术委员会工作，请各位委员提出</w:t>
      </w:r>
      <w:r w:rsidR="00060D7F" w:rsidRPr="00373E1D">
        <w:rPr>
          <w:rFonts w:ascii="Times New Roman" w:eastAsia="方正仿宋_GBK" w:hAnsi="Times New Roman" w:cs="Times New Roman"/>
          <w:sz w:val="32"/>
          <w:szCs w:val="27"/>
        </w:rPr>
        <w:t>宝贵</w:t>
      </w:r>
      <w:r w:rsidR="00BE7CE9" w:rsidRPr="00373E1D">
        <w:rPr>
          <w:rFonts w:ascii="Times New Roman" w:eastAsia="方正仿宋_GBK" w:hAnsi="Times New Roman" w:cs="Times New Roman"/>
          <w:sz w:val="32"/>
          <w:szCs w:val="27"/>
        </w:rPr>
        <w:t>意见。</w:t>
      </w:r>
    </w:p>
    <w:p w:rsidR="004420EE" w:rsidRPr="00373E1D" w:rsidRDefault="004420EE" w:rsidP="0045364B">
      <w:pPr>
        <w:pStyle w:val="a3"/>
        <w:spacing w:before="0" w:beforeAutospacing="0" w:after="0" w:afterAutospacing="0" w:line="560" w:lineRule="exact"/>
        <w:ind w:firstLine="562"/>
        <w:jc w:val="both"/>
        <w:rPr>
          <w:rFonts w:ascii="Calibri" w:hAnsi="Calibri" w:cs="Calibri"/>
          <w:sz w:val="32"/>
          <w:szCs w:val="32"/>
        </w:rPr>
      </w:pPr>
      <w:r w:rsidRPr="00373E1D">
        <w:rPr>
          <w:rFonts w:ascii="黑体" w:eastAsia="黑体" w:hAnsi="黑体" w:cs="Calibri" w:hint="eastAsia"/>
          <w:sz w:val="32"/>
          <w:szCs w:val="32"/>
          <w:bdr w:val="none" w:sz="0" w:space="0" w:color="auto" w:frame="1"/>
        </w:rPr>
        <w:t>一、校学术委员会对学校整体学术水平、专业发展、师资建设等方面的评价</w:t>
      </w:r>
    </w:p>
    <w:p w:rsidR="004420EE" w:rsidRPr="00373E1D" w:rsidRDefault="004420EE" w:rsidP="0045364B">
      <w:pPr>
        <w:pStyle w:val="a3"/>
        <w:spacing w:before="0" w:beforeAutospacing="0" w:after="0" w:afterAutospacing="0" w:line="560" w:lineRule="exact"/>
        <w:ind w:firstLine="560"/>
        <w:jc w:val="both"/>
        <w:rPr>
          <w:rFonts w:ascii="Times New Roman" w:eastAsia="方正仿宋_GBK" w:hAnsi="Times New Roman" w:cs="Times New Roman"/>
          <w:sz w:val="32"/>
          <w:szCs w:val="27"/>
        </w:rPr>
      </w:pPr>
      <w:r w:rsidRPr="00373E1D">
        <w:rPr>
          <w:rFonts w:ascii="Times New Roman" w:eastAsia="方正仿宋_GBK" w:hAnsi="Times New Roman" w:cs="Times New Roman"/>
          <w:sz w:val="32"/>
          <w:szCs w:val="27"/>
        </w:rPr>
        <w:t>校学术委员会认为，在党委领导、校长负责的大前提下，我校内部治理结构不断完善，</w:t>
      </w:r>
      <w:r w:rsidR="00A563E1" w:rsidRPr="00373E1D">
        <w:rPr>
          <w:rFonts w:ascii="Times New Roman" w:eastAsia="方正仿宋_GBK" w:hAnsi="Times New Roman" w:cs="Times New Roman" w:hint="eastAsia"/>
          <w:sz w:val="32"/>
          <w:szCs w:val="27"/>
        </w:rPr>
        <w:t>校</w:t>
      </w:r>
      <w:r w:rsidRPr="00373E1D">
        <w:rPr>
          <w:rFonts w:ascii="Times New Roman" w:eastAsia="方正仿宋_GBK" w:hAnsi="Times New Roman" w:cs="Times New Roman"/>
          <w:sz w:val="32"/>
          <w:szCs w:val="27"/>
        </w:rPr>
        <w:t>党委和行政依法依规支持校学术委员会行使学校学术事务的决策、审议、评定和咨询等职权，学术委员会在学术事务中的主导作用得到制度性的保障。</w:t>
      </w:r>
      <w:r w:rsidR="00A563E1" w:rsidRPr="00373E1D">
        <w:rPr>
          <w:rFonts w:ascii="Times New Roman" w:eastAsia="方正仿宋_GBK" w:hAnsi="Times New Roman" w:cs="Times New Roman" w:hint="eastAsia"/>
          <w:sz w:val="32"/>
          <w:szCs w:val="27"/>
        </w:rPr>
        <w:t>校</w:t>
      </w:r>
      <w:r w:rsidRPr="00373E1D">
        <w:rPr>
          <w:rFonts w:ascii="Times New Roman" w:eastAsia="方正仿宋_GBK" w:hAnsi="Times New Roman" w:cs="Times New Roman"/>
          <w:sz w:val="32"/>
          <w:szCs w:val="27"/>
        </w:rPr>
        <w:t>党委、行政和</w:t>
      </w:r>
      <w:proofErr w:type="gramStart"/>
      <w:r w:rsidRPr="00373E1D">
        <w:rPr>
          <w:rFonts w:ascii="Times New Roman" w:eastAsia="方正仿宋_GBK" w:hAnsi="Times New Roman" w:cs="Times New Roman"/>
          <w:sz w:val="32"/>
          <w:szCs w:val="27"/>
        </w:rPr>
        <w:t>校学术</w:t>
      </w:r>
      <w:proofErr w:type="gramEnd"/>
      <w:r w:rsidRPr="00373E1D">
        <w:rPr>
          <w:rFonts w:ascii="Times New Roman" w:eastAsia="方正仿宋_GBK" w:hAnsi="Times New Roman" w:cs="Times New Roman"/>
          <w:sz w:val="32"/>
          <w:szCs w:val="27"/>
        </w:rPr>
        <w:t>委员会比较好地处理了行政权力和学术权力的关系，充分尊重学术委员会处理学术议题的结果，未加任何干预；学校职能部门也积极支持、配合并信任学术委员会工作，各项具体学术事务能够顺利处理并落实；涉及学校发展中的重大事项，学校行政均以不同的形式征询学术委员会的意见；师生对校学术委员会的认可度与信任度不断提高。</w:t>
      </w:r>
    </w:p>
    <w:p w:rsidR="002D1DD2" w:rsidRPr="00373E1D" w:rsidRDefault="002D1DD2" w:rsidP="0045364B">
      <w:pPr>
        <w:pStyle w:val="a3"/>
        <w:spacing w:before="0" w:beforeAutospacing="0" w:after="0" w:afterAutospacing="0" w:line="560" w:lineRule="exact"/>
        <w:ind w:firstLineChars="200" w:firstLine="640"/>
        <w:jc w:val="both"/>
        <w:rPr>
          <w:rFonts w:ascii="Times New Roman" w:eastAsia="方正仿宋_GBK" w:hAnsi="Times New Roman" w:cs="Times New Roman"/>
          <w:sz w:val="32"/>
          <w:szCs w:val="27"/>
        </w:rPr>
      </w:pPr>
      <w:r w:rsidRPr="00373E1D">
        <w:rPr>
          <w:rFonts w:ascii="Times New Roman" w:eastAsia="方正仿宋_GBK" w:hAnsi="Times New Roman" w:cs="Times New Roman"/>
          <w:sz w:val="32"/>
          <w:szCs w:val="27"/>
        </w:rPr>
        <w:lastRenderedPageBreak/>
        <w:t>校学术委员会认为，</w:t>
      </w:r>
      <w:r w:rsidRPr="00373E1D">
        <w:rPr>
          <w:rFonts w:ascii="Times New Roman" w:eastAsia="方正仿宋_GBK" w:hAnsi="Times New Roman" w:cs="Times New Roman" w:hint="eastAsia"/>
          <w:sz w:val="32"/>
          <w:szCs w:val="27"/>
        </w:rPr>
        <w:t>2021</w:t>
      </w:r>
      <w:r w:rsidRPr="00373E1D">
        <w:rPr>
          <w:rFonts w:ascii="Times New Roman" w:eastAsia="方正仿宋_GBK" w:hAnsi="Times New Roman" w:cs="Times New Roman" w:hint="eastAsia"/>
          <w:sz w:val="32"/>
          <w:szCs w:val="27"/>
        </w:rPr>
        <w:t>年是中国共产党成立</w:t>
      </w:r>
      <w:r w:rsidRPr="00373E1D">
        <w:rPr>
          <w:rFonts w:ascii="Times New Roman" w:eastAsia="方正仿宋_GBK" w:hAnsi="Times New Roman" w:cs="Times New Roman" w:hint="eastAsia"/>
          <w:sz w:val="32"/>
          <w:szCs w:val="27"/>
        </w:rPr>
        <w:t>1</w:t>
      </w:r>
      <w:r w:rsidRPr="00373E1D">
        <w:rPr>
          <w:rFonts w:ascii="Times New Roman" w:eastAsia="方正仿宋_GBK" w:hAnsi="Times New Roman" w:cs="Times New Roman"/>
          <w:sz w:val="32"/>
          <w:szCs w:val="27"/>
        </w:rPr>
        <w:t>00</w:t>
      </w:r>
      <w:r w:rsidRPr="00373E1D">
        <w:rPr>
          <w:rFonts w:ascii="Times New Roman" w:eastAsia="方正仿宋_GBK" w:hAnsi="Times New Roman" w:cs="Times New Roman" w:hint="eastAsia"/>
          <w:sz w:val="32"/>
          <w:szCs w:val="27"/>
        </w:rPr>
        <w:t>周年，是“十四五”规划的开局之年。学校坚持以习近平新时代中国特色社会主义思想为指导，深入学习贯彻</w:t>
      </w:r>
      <w:r w:rsidR="00DD36E8" w:rsidRPr="00373E1D">
        <w:rPr>
          <w:rFonts w:ascii="Times New Roman" w:eastAsia="方正仿宋_GBK" w:hAnsi="Times New Roman" w:cs="Times New Roman" w:hint="eastAsia"/>
          <w:sz w:val="32"/>
          <w:szCs w:val="27"/>
        </w:rPr>
        <w:t>习近平“七一”重要讲话和</w:t>
      </w:r>
      <w:r w:rsidRPr="00373E1D">
        <w:rPr>
          <w:rFonts w:ascii="Times New Roman" w:eastAsia="方正仿宋_GBK" w:hAnsi="Times New Roman" w:cs="Times New Roman" w:hint="eastAsia"/>
          <w:sz w:val="32"/>
          <w:szCs w:val="27"/>
        </w:rPr>
        <w:t>党的十九届六中全会精神，贯彻落实全国、全省职业教育大会和省市党代会精神，紧紧围绕中国特色高水平高职院校建设的总目标，真抓实干、改革创新、攻坚克难，努力提升疫情防控</w:t>
      </w:r>
      <w:proofErr w:type="gramStart"/>
      <w:r w:rsidRPr="00373E1D">
        <w:rPr>
          <w:rFonts w:ascii="Times New Roman" w:eastAsia="方正仿宋_GBK" w:hAnsi="Times New Roman" w:cs="Times New Roman" w:hint="eastAsia"/>
          <w:sz w:val="32"/>
          <w:szCs w:val="27"/>
        </w:rPr>
        <w:t>常态化下的</w:t>
      </w:r>
      <w:proofErr w:type="gramEnd"/>
      <w:r w:rsidRPr="00373E1D">
        <w:rPr>
          <w:rFonts w:ascii="Times New Roman" w:eastAsia="方正仿宋_GBK" w:hAnsi="Times New Roman" w:cs="Times New Roman" w:hint="eastAsia"/>
          <w:sz w:val="32"/>
          <w:szCs w:val="27"/>
        </w:rPr>
        <w:t>学校治理水平，在</w:t>
      </w:r>
      <w:r w:rsidR="00B10754" w:rsidRPr="00373E1D">
        <w:rPr>
          <w:rFonts w:ascii="Times New Roman" w:eastAsia="方正仿宋_GBK" w:hAnsi="Times New Roman" w:cs="Times New Roman" w:hint="eastAsia"/>
          <w:sz w:val="32"/>
          <w:szCs w:val="27"/>
        </w:rPr>
        <w:t>专业</w:t>
      </w:r>
      <w:r w:rsidRPr="00373E1D">
        <w:rPr>
          <w:rFonts w:ascii="Times New Roman" w:eastAsia="方正仿宋_GBK" w:hAnsi="Times New Roman" w:cs="Times New Roman" w:hint="eastAsia"/>
          <w:sz w:val="32"/>
          <w:szCs w:val="27"/>
        </w:rPr>
        <w:t>建设、师资队伍建设、人才培养、科学研究等方面取得了可喜的成绩。</w:t>
      </w:r>
    </w:p>
    <w:p w:rsidR="00AE14CB" w:rsidRPr="00373E1D" w:rsidRDefault="00A43D3B" w:rsidP="0045364B">
      <w:pPr>
        <w:pStyle w:val="a3"/>
        <w:spacing w:before="0" w:beforeAutospacing="0" w:after="0" w:afterAutospacing="0" w:line="560" w:lineRule="exact"/>
        <w:ind w:firstLineChars="200" w:firstLine="640"/>
        <w:jc w:val="both"/>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（一）</w:t>
      </w:r>
      <w:r w:rsidR="00D50397" w:rsidRPr="00373E1D">
        <w:rPr>
          <w:rFonts w:ascii="Times New Roman" w:eastAsia="方正仿宋_GBK" w:hAnsi="Times New Roman" w:cs="Times New Roman"/>
          <w:sz w:val="32"/>
          <w:szCs w:val="27"/>
        </w:rPr>
        <w:t>专业建设</w:t>
      </w:r>
      <w:r w:rsidR="00FD296C" w:rsidRPr="00373E1D">
        <w:rPr>
          <w:rFonts w:ascii="Times New Roman" w:eastAsia="方正仿宋_GBK" w:hAnsi="Times New Roman" w:cs="Times New Roman"/>
          <w:sz w:val="32"/>
          <w:szCs w:val="27"/>
        </w:rPr>
        <w:t>与人才培养</w:t>
      </w:r>
      <w:r w:rsidR="00A46E81" w:rsidRPr="00373E1D">
        <w:rPr>
          <w:rFonts w:ascii="Times New Roman" w:eastAsia="方正仿宋_GBK" w:hAnsi="Times New Roman" w:cs="Times New Roman" w:hint="eastAsia"/>
          <w:sz w:val="32"/>
          <w:szCs w:val="27"/>
        </w:rPr>
        <w:t>。</w:t>
      </w:r>
      <w:r w:rsidR="00626CD9" w:rsidRPr="00373E1D">
        <w:rPr>
          <w:rFonts w:ascii="Times New Roman" w:eastAsia="方正仿宋_GBK" w:hAnsi="Times New Roman" w:cs="Times New Roman" w:hint="eastAsia"/>
          <w:sz w:val="32"/>
          <w:szCs w:val="27"/>
        </w:rPr>
        <w:t>学校</w:t>
      </w:r>
      <w:r w:rsidR="00A46E81" w:rsidRPr="00373E1D">
        <w:rPr>
          <w:rFonts w:ascii="Times New Roman" w:eastAsia="方正仿宋_GBK" w:hAnsi="Times New Roman" w:cs="Times New Roman"/>
          <w:sz w:val="32"/>
          <w:szCs w:val="27"/>
        </w:rPr>
        <w:t>实施</w:t>
      </w:r>
      <w:r w:rsidR="00A46E81" w:rsidRPr="00373E1D">
        <w:rPr>
          <w:rFonts w:ascii="Times New Roman" w:eastAsia="方正仿宋_GBK" w:hAnsi="Times New Roman" w:cs="Times New Roman"/>
          <w:sz w:val="32"/>
          <w:szCs w:val="27"/>
        </w:rPr>
        <w:t>“</w:t>
      </w:r>
      <w:r w:rsidR="00A46E81" w:rsidRPr="00373E1D">
        <w:rPr>
          <w:rFonts w:ascii="Times New Roman" w:eastAsia="方正仿宋_GBK" w:hAnsi="Times New Roman" w:cs="Times New Roman"/>
          <w:sz w:val="32"/>
          <w:szCs w:val="27"/>
        </w:rPr>
        <w:t>立足苏州、面向苏锡常、主动对接上海、服务长三角</w:t>
      </w:r>
      <w:r w:rsidR="00A46E81" w:rsidRPr="00373E1D">
        <w:rPr>
          <w:rFonts w:ascii="Times New Roman" w:eastAsia="方正仿宋_GBK" w:hAnsi="Times New Roman" w:cs="Times New Roman" w:hint="eastAsia"/>
          <w:sz w:val="32"/>
          <w:szCs w:val="27"/>
        </w:rPr>
        <w:t>”</w:t>
      </w:r>
      <w:r w:rsidR="00A46E81" w:rsidRPr="00373E1D">
        <w:rPr>
          <w:rFonts w:ascii="Times New Roman" w:eastAsia="方正仿宋_GBK" w:hAnsi="Times New Roman" w:cs="Times New Roman"/>
          <w:sz w:val="32"/>
          <w:szCs w:val="27"/>
        </w:rPr>
        <w:t>的专业内涵建设发展思路</w:t>
      </w:r>
      <w:r w:rsidR="00A46E81" w:rsidRPr="00373E1D">
        <w:rPr>
          <w:rFonts w:ascii="Times New Roman" w:eastAsia="方正仿宋_GBK" w:hAnsi="Times New Roman" w:cs="Times New Roman" w:hint="eastAsia"/>
          <w:sz w:val="32"/>
          <w:szCs w:val="27"/>
        </w:rPr>
        <w:t>，</w:t>
      </w:r>
      <w:r w:rsidR="00A46E81" w:rsidRPr="00373E1D">
        <w:rPr>
          <w:rFonts w:ascii="Times New Roman" w:eastAsia="方正仿宋_GBK" w:hAnsi="Times New Roman" w:cs="Times New Roman"/>
          <w:sz w:val="32"/>
          <w:szCs w:val="27"/>
        </w:rPr>
        <w:t>推进智能控制技术、电子信息工程技术、机械制造与自动化、云计算技术与应用</w:t>
      </w:r>
      <w:r w:rsidR="00A46E81" w:rsidRPr="00373E1D">
        <w:rPr>
          <w:rFonts w:ascii="Times New Roman" w:eastAsia="方正仿宋_GBK" w:hAnsi="Times New Roman" w:cs="Times New Roman" w:hint="eastAsia"/>
          <w:sz w:val="32"/>
          <w:szCs w:val="27"/>
        </w:rPr>
        <w:t>等</w:t>
      </w:r>
      <w:r w:rsidR="00A46E81" w:rsidRPr="00373E1D">
        <w:rPr>
          <w:rFonts w:ascii="Times New Roman" w:eastAsia="方正仿宋_GBK" w:hAnsi="Times New Roman" w:cs="Times New Roman"/>
          <w:sz w:val="32"/>
          <w:szCs w:val="27"/>
        </w:rPr>
        <w:t>四个国</w:t>
      </w:r>
      <w:r w:rsidR="00A46E81" w:rsidRPr="00373E1D">
        <w:rPr>
          <w:rFonts w:ascii="Times New Roman" w:eastAsia="方正仿宋_GBK" w:hAnsi="Times New Roman" w:cs="Times New Roman" w:hint="eastAsia"/>
          <w:sz w:val="32"/>
          <w:szCs w:val="27"/>
        </w:rPr>
        <w:t>家</w:t>
      </w:r>
      <w:r w:rsidR="00A46E81" w:rsidRPr="00373E1D">
        <w:rPr>
          <w:rFonts w:ascii="Times New Roman" w:eastAsia="方正仿宋_GBK" w:hAnsi="Times New Roman" w:cs="Times New Roman"/>
          <w:sz w:val="32"/>
          <w:szCs w:val="27"/>
        </w:rPr>
        <w:t>、省</w:t>
      </w:r>
      <w:r w:rsidR="00A46E81" w:rsidRPr="00373E1D">
        <w:rPr>
          <w:rFonts w:ascii="Times New Roman" w:eastAsia="方正仿宋_GBK" w:hAnsi="Times New Roman" w:cs="Times New Roman" w:hint="eastAsia"/>
          <w:sz w:val="32"/>
          <w:szCs w:val="27"/>
        </w:rPr>
        <w:t>级</w:t>
      </w:r>
      <w:r w:rsidR="00A46E81" w:rsidRPr="00373E1D">
        <w:rPr>
          <w:rFonts w:ascii="Times New Roman" w:eastAsia="方正仿宋_GBK" w:hAnsi="Times New Roman" w:cs="Times New Roman"/>
          <w:sz w:val="32"/>
          <w:szCs w:val="27"/>
        </w:rPr>
        <w:t>高水平专业群的建设任务。</w:t>
      </w:r>
      <w:r w:rsidR="00172D6D" w:rsidRPr="00373E1D">
        <w:rPr>
          <w:rFonts w:ascii="Times New Roman" w:eastAsia="方正仿宋_GBK" w:hAnsi="Times New Roman" w:cs="Times New Roman"/>
          <w:sz w:val="32"/>
          <w:szCs w:val="27"/>
        </w:rPr>
        <w:t>2021</w:t>
      </w:r>
      <w:r w:rsidR="00172D6D" w:rsidRPr="00373E1D">
        <w:rPr>
          <w:rFonts w:ascii="Times New Roman" w:eastAsia="方正仿宋_GBK" w:hAnsi="Times New Roman" w:cs="Times New Roman"/>
          <w:sz w:val="32"/>
          <w:szCs w:val="27"/>
        </w:rPr>
        <w:t>年度入选省高水平专业群</w:t>
      </w:r>
      <w:r w:rsidR="00172D6D" w:rsidRPr="00373E1D">
        <w:rPr>
          <w:rFonts w:ascii="Times New Roman" w:eastAsia="方正仿宋_GBK" w:hAnsi="Times New Roman" w:cs="Times New Roman"/>
          <w:sz w:val="32"/>
          <w:szCs w:val="27"/>
        </w:rPr>
        <w:t>3</w:t>
      </w:r>
      <w:r w:rsidR="00172D6D" w:rsidRPr="00373E1D">
        <w:rPr>
          <w:rFonts w:ascii="Times New Roman" w:eastAsia="方正仿宋_GBK" w:hAnsi="Times New Roman" w:cs="Times New Roman"/>
          <w:sz w:val="32"/>
          <w:szCs w:val="27"/>
        </w:rPr>
        <w:t>个</w:t>
      </w:r>
      <w:r w:rsidR="00626CD9" w:rsidRPr="00373E1D">
        <w:rPr>
          <w:rFonts w:ascii="Times New Roman" w:eastAsia="方正仿宋_GBK" w:hAnsi="Times New Roman" w:cs="Times New Roman" w:hint="eastAsia"/>
          <w:sz w:val="32"/>
          <w:szCs w:val="27"/>
        </w:rPr>
        <w:t>、</w:t>
      </w:r>
      <w:r w:rsidR="00172D6D" w:rsidRPr="00373E1D">
        <w:rPr>
          <w:rFonts w:ascii="Times New Roman" w:eastAsia="方正仿宋_GBK" w:hAnsi="Times New Roman" w:cs="Times New Roman"/>
          <w:sz w:val="32"/>
          <w:szCs w:val="27"/>
        </w:rPr>
        <w:t>苏州市品牌专业</w:t>
      </w:r>
      <w:r w:rsidR="00172D6D" w:rsidRPr="00373E1D">
        <w:rPr>
          <w:rFonts w:ascii="Times New Roman" w:eastAsia="方正仿宋_GBK" w:hAnsi="Times New Roman" w:cs="Times New Roman"/>
          <w:sz w:val="32"/>
          <w:szCs w:val="27"/>
        </w:rPr>
        <w:t>1</w:t>
      </w:r>
      <w:r w:rsidR="00172D6D" w:rsidRPr="00373E1D">
        <w:rPr>
          <w:rFonts w:ascii="Times New Roman" w:eastAsia="方正仿宋_GBK" w:hAnsi="Times New Roman" w:cs="Times New Roman"/>
          <w:sz w:val="32"/>
          <w:szCs w:val="27"/>
        </w:rPr>
        <w:t>个。</w:t>
      </w:r>
      <w:r w:rsidR="00AE14CB" w:rsidRPr="00373E1D">
        <w:rPr>
          <w:rFonts w:ascii="Times New Roman" w:eastAsia="方正仿宋_GBK" w:hAnsi="Times New Roman" w:cs="Times New Roman"/>
          <w:sz w:val="32"/>
          <w:szCs w:val="27"/>
        </w:rPr>
        <w:t>加强制度建设，出台《新时代劳动教育实施方案》</w:t>
      </w:r>
      <w:r w:rsidR="00185ABF"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《教材建设与管理办法》</w:t>
      </w:r>
      <w:r w:rsidR="00185ABF"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《校级教学成果奖评选与管理办法》</w:t>
      </w:r>
      <w:r w:rsidR="00185ABF"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《实训室安全管理制度》</w:t>
      </w:r>
      <w:r w:rsidR="00185ABF" w:rsidRPr="00373E1D">
        <w:rPr>
          <w:rFonts w:ascii="Times New Roman" w:eastAsia="方正仿宋_GBK" w:hAnsi="Times New Roman" w:cs="Times New Roman"/>
          <w:sz w:val="32"/>
          <w:szCs w:val="27"/>
        </w:rPr>
        <w:t>等文件</w:t>
      </w:r>
      <w:r w:rsidR="00AE14CB" w:rsidRPr="00373E1D">
        <w:rPr>
          <w:rFonts w:ascii="Times New Roman" w:eastAsia="方正仿宋_GBK" w:hAnsi="Times New Roman" w:cs="Times New Roman"/>
          <w:sz w:val="32"/>
          <w:szCs w:val="27"/>
        </w:rPr>
        <w:t>，服务学</w:t>
      </w:r>
      <w:r w:rsidR="00A46E81" w:rsidRPr="00373E1D">
        <w:rPr>
          <w:rFonts w:ascii="Times New Roman" w:eastAsia="方正仿宋_GBK" w:hAnsi="Times New Roman" w:cs="Times New Roman" w:hint="eastAsia"/>
          <w:sz w:val="32"/>
          <w:szCs w:val="27"/>
        </w:rPr>
        <w:t>校</w:t>
      </w:r>
      <w:r w:rsidR="00AE14CB" w:rsidRPr="00373E1D">
        <w:rPr>
          <w:rFonts w:ascii="Times New Roman" w:eastAsia="方正仿宋_GBK" w:hAnsi="Times New Roman" w:cs="Times New Roman"/>
          <w:sz w:val="32"/>
          <w:szCs w:val="27"/>
        </w:rPr>
        <w:t>高质量发展。遵行</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因材施教、分层分类</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的培养模式，服务学生升学与就业双发展，完成</w:t>
      </w:r>
      <w:r w:rsidR="00AE14CB" w:rsidRPr="00373E1D">
        <w:rPr>
          <w:rFonts w:ascii="Times New Roman" w:eastAsia="方正仿宋_GBK" w:hAnsi="Times New Roman" w:cs="Times New Roman"/>
          <w:sz w:val="32"/>
          <w:szCs w:val="27"/>
        </w:rPr>
        <w:t>37</w:t>
      </w:r>
      <w:r w:rsidR="00AE14CB" w:rsidRPr="00373E1D">
        <w:rPr>
          <w:rFonts w:ascii="Times New Roman" w:eastAsia="方正仿宋_GBK" w:hAnsi="Times New Roman" w:cs="Times New Roman"/>
          <w:sz w:val="32"/>
          <w:szCs w:val="27"/>
        </w:rPr>
        <w:t>个专业人才培养方案修订。建设具有苏</w:t>
      </w:r>
      <w:proofErr w:type="gramStart"/>
      <w:r w:rsidR="00AE14CB" w:rsidRPr="00373E1D">
        <w:rPr>
          <w:rFonts w:ascii="Times New Roman" w:eastAsia="方正仿宋_GBK" w:hAnsi="Times New Roman" w:cs="Times New Roman"/>
          <w:sz w:val="32"/>
          <w:szCs w:val="27"/>
        </w:rPr>
        <w:t>工特色</w:t>
      </w:r>
      <w:proofErr w:type="gramEnd"/>
      <w:r w:rsidR="00AE14CB" w:rsidRPr="00373E1D">
        <w:rPr>
          <w:rFonts w:ascii="Times New Roman" w:eastAsia="方正仿宋_GBK" w:hAnsi="Times New Roman" w:cs="Times New Roman"/>
          <w:sz w:val="32"/>
          <w:szCs w:val="27"/>
        </w:rPr>
        <w:t>的课程与教材，</w:t>
      </w:r>
      <w:r w:rsidR="00AE14CB" w:rsidRPr="00373E1D">
        <w:rPr>
          <w:rFonts w:ascii="Times New Roman" w:eastAsia="方正仿宋_GBK" w:hAnsi="Times New Roman" w:cs="Times New Roman"/>
          <w:sz w:val="32"/>
          <w:szCs w:val="27"/>
        </w:rPr>
        <w:t>2021</w:t>
      </w:r>
      <w:r w:rsidR="00AE14CB" w:rsidRPr="00373E1D">
        <w:rPr>
          <w:rFonts w:ascii="Times New Roman" w:eastAsia="方正仿宋_GBK" w:hAnsi="Times New Roman" w:cs="Times New Roman"/>
          <w:sz w:val="32"/>
          <w:szCs w:val="27"/>
        </w:rPr>
        <w:t>年度获省重点教材</w:t>
      </w:r>
      <w:r w:rsidR="00AE14CB" w:rsidRPr="00373E1D">
        <w:rPr>
          <w:rFonts w:ascii="Times New Roman" w:eastAsia="方正仿宋_GBK" w:hAnsi="Times New Roman" w:cs="Times New Roman"/>
          <w:sz w:val="32"/>
          <w:szCs w:val="27"/>
        </w:rPr>
        <w:t>1</w:t>
      </w:r>
      <w:r w:rsidR="00AE14CB" w:rsidRPr="00373E1D">
        <w:rPr>
          <w:rFonts w:ascii="Times New Roman" w:eastAsia="方正仿宋_GBK" w:hAnsi="Times New Roman" w:cs="Times New Roman"/>
          <w:sz w:val="32"/>
          <w:szCs w:val="27"/>
        </w:rPr>
        <w:t>本</w:t>
      </w:r>
      <w:r w:rsidR="00172D6D" w:rsidRPr="00373E1D">
        <w:rPr>
          <w:rFonts w:ascii="Times New Roman" w:eastAsia="方正仿宋_GBK" w:hAnsi="Times New Roman" w:cs="Times New Roman" w:hint="eastAsia"/>
          <w:sz w:val="32"/>
          <w:szCs w:val="27"/>
        </w:rPr>
        <w:t>、</w:t>
      </w:r>
      <w:r w:rsidR="00AE14CB" w:rsidRPr="00373E1D">
        <w:rPr>
          <w:rFonts w:ascii="Times New Roman" w:eastAsia="方正仿宋_GBK" w:hAnsi="Times New Roman" w:cs="Times New Roman"/>
          <w:sz w:val="32"/>
          <w:szCs w:val="27"/>
        </w:rPr>
        <w:t>省教材建设奖</w:t>
      </w:r>
      <w:r w:rsidR="00AE14CB" w:rsidRPr="00373E1D">
        <w:rPr>
          <w:rFonts w:ascii="Times New Roman" w:eastAsia="方正仿宋_GBK" w:hAnsi="Times New Roman" w:cs="Times New Roman"/>
          <w:sz w:val="32"/>
          <w:szCs w:val="27"/>
        </w:rPr>
        <w:t>2</w:t>
      </w:r>
      <w:r w:rsidR="00AE14CB" w:rsidRPr="00373E1D">
        <w:rPr>
          <w:rFonts w:ascii="Times New Roman" w:eastAsia="方正仿宋_GBK" w:hAnsi="Times New Roman" w:cs="Times New Roman"/>
          <w:sz w:val="32"/>
          <w:szCs w:val="27"/>
        </w:rPr>
        <w:t>项，省乡村振兴在线课程</w:t>
      </w:r>
      <w:r w:rsidR="00AE14CB" w:rsidRPr="00373E1D">
        <w:rPr>
          <w:rFonts w:ascii="Times New Roman" w:eastAsia="方正仿宋_GBK" w:hAnsi="Times New Roman" w:cs="Times New Roman"/>
          <w:sz w:val="32"/>
          <w:szCs w:val="27"/>
        </w:rPr>
        <w:t>3</w:t>
      </w:r>
      <w:r w:rsidR="00AE14CB" w:rsidRPr="00373E1D">
        <w:rPr>
          <w:rFonts w:ascii="Times New Roman" w:eastAsia="方正仿宋_GBK" w:hAnsi="Times New Roman" w:cs="Times New Roman"/>
          <w:sz w:val="32"/>
          <w:szCs w:val="27"/>
        </w:rPr>
        <w:t>门，省</w:t>
      </w:r>
      <w:proofErr w:type="gramStart"/>
      <w:r w:rsidR="00AE14CB" w:rsidRPr="00373E1D">
        <w:rPr>
          <w:rFonts w:ascii="Times New Roman" w:eastAsia="方正仿宋_GBK" w:hAnsi="Times New Roman" w:cs="Times New Roman"/>
          <w:sz w:val="32"/>
          <w:szCs w:val="27"/>
        </w:rPr>
        <w:t>课程思政示范</w:t>
      </w:r>
      <w:proofErr w:type="gramEnd"/>
      <w:r w:rsidR="00AE14CB" w:rsidRPr="00373E1D">
        <w:rPr>
          <w:rFonts w:ascii="Times New Roman" w:eastAsia="方正仿宋_GBK" w:hAnsi="Times New Roman" w:cs="Times New Roman"/>
          <w:sz w:val="32"/>
          <w:szCs w:val="27"/>
        </w:rPr>
        <w:t>课</w:t>
      </w:r>
      <w:r w:rsidR="00AE14CB" w:rsidRPr="00373E1D">
        <w:rPr>
          <w:rFonts w:ascii="Times New Roman" w:eastAsia="方正仿宋_GBK" w:hAnsi="Times New Roman" w:cs="Times New Roman"/>
          <w:sz w:val="32"/>
          <w:szCs w:val="27"/>
        </w:rPr>
        <w:t>2</w:t>
      </w:r>
      <w:r w:rsidR="00AE14CB" w:rsidRPr="00373E1D">
        <w:rPr>
          <w:rFonts w:ascii="Times New Roman" w:eastAsia="方正仿宋_GBK" w:hAnsi="Times New Roman" w:cs="Times New Roman"/>
          <w:sz w:val="32"/>
          <w:szCs w:val="27"/>
        </w:rPr>
        <w:t>门，教育部首批</w:t>
      </w:r>
      <w:proofErr w:type="gramStart"/>
      <w:r w:rsidR="00AE14CB" w:rsidRPr="00373E1D">
        <w:rPr>
          <w:rFonts w:ascii="Times New Roman" w:eastAsia="方正仿宋_GBK" w:hAnsi="Times New Roman" w:cs="Times New Roman"/>
          <w:sz w:val="32"/>
          <w:szCs w:val="27"/>
        </w:rPr>
        <w:t>课程思政示范</w:t>
      </w:r>
      <w:proofErr w:type="gramEnd"/>
      <w:r w:rsidR="00AE14CB" w:rsidRPr="00373E1D">
        <w:rPr>
          <w:rFonts w:ascii="Times New Roman" w:eastAsia="方正仿宋_GBK" w:hAnsi="Times New Roman" w:cs="Times New Roman"/>
          <w:sz w:val="32"/>
          <w:szCs w:val="27"/>
        </w:rPr>
        <w:t>课程、教学名师和团队</w:t>
      </w:r>
      <w:r w:rsidR="00626CD9" w:rsidRPr="00373E1D">
        <w:rPr>
          <w:rFonts w:ascii="Times New Roman" w:eastAsia="方正仿宋_GBK" w:hAnsi="Times New Roman" w:cs="Times New Roman" w:hint="eastAsia"/>
          <w:sz w:val="32"/>
          <w:szCs w:val="27"/>
        </w:rPr>
        <w:t>各</w:t>
      </w:r>
      <w:r w:rsidR="00AE14CB" w:rsidRPr="00373E1D">
        <w:rPr>
          <w:rFonts w:ascii="Times New Roman" w:eastAsia="方正仿宋_GBK" w:hAnsi="Times New Roman" w:cs="Times New Roman"/>
          <w:sz w:val="32"/>
          <w:szCs w:val="27"/>
        </w:rPr>
        <w:t>1</w:t>
      </w:r>
      <w:r w:rsidR="00AE14CB" w:rsidRPr="00373E1D">
        <w:rPr>
          <w:rFonts w:ascii="Times New Roman" w:eastAsia="方正仿宋_GBK" w:hAnsi="Times New Roman" w:cs="Times New Roman"/>
          <w:sz w:val="32"/>
          <w:szCs w:val="27"/>
        </w:rPr>
        <w:t>个，国家教材建设奖一等奖</w:t>
      </w:r>
      <w:r w:rsidR="00AE14CB" w:rsidRPr="00373E1D">
        <w:rPr>
          <w:rFonts w:ascii="Times New Roman" w:eastAsia="方正仿宋_GBK" w:hAnsi="Times New Roman" w:cs="Times New Roman"/>
          <w:sz w:val="32"/>
          <w:szCs w:val="27"/>
        </w:rPr>
        <w:t>1</w:t>
      </w:r>
      <w:r w:rsidR="00AE14CB" w:rsidRPr="00373E1D">
        <w:rPr>
          <w:rFonts w:ascii="Times New Roman" w:eastAsia="方正仿宋_GBK" w:hAnsi="Times New Roman" w:cs="Times New Roman"/>
          <w:sz w:val="32"/>
          <w:szCs w:val="27"/>
        </w:rPr>
        <w:t>项。积极开展</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三教</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改革，获省级奖项</w:t>
      </w:r>
      <w:r w:rsidR="00AE14CB" w:rsidRPr="00373E1D">
        <w:rPr>
          <w:rFonts w:ascii="Times New Roman" w:eastAsia="方正仿宋_GBK" w:hAnsi="Times New Roman" w:cs="Times New Roman"/>
          <w:sz w:val="32"/>
          <w:szCs w:val="27"/>
        </w:rPr>
        <w:t>8</w:t>
      </w:r>
      <w:r w:rsidR="00AE14CB" w:rsidRPr="00373E1D">
        <w:rPr>
          <w:rFonts w:ascii="Times New Roman" w:eastAsia="方正仿宋_GBK" w:hAnsi="Times New Roman" w:cs="Times New Roman"/>
          <w:sz w:val="32"/>
          <w:szCs w:val="27"/>
        </w:rPr>
        <w:t>项，其中一等奖</w:t>
      </w:r>
      <w:r w:rsidR="00AE14CB" w:rsidRPr="00373E1D">
        <w:rPr>
          <w:rFonts w:ascii="Times New Roman" w:eastAsia="方正仿宋_GBK" w:hAnsi="Times New Roman" w:cs="Times New Roman"/>
          <w:sz w:val="32"/>
          <w:szCs w:val="27"/>
        </w:rPr>
        <w:t>2</w:t>
      </w:r>
      <w:r w:rsidR="00AE14CB" w:rsidRPr="00373E1D">
        <w:rPr>
          <w:rFonts w:ascii="Times New Roman" w:eastAsia="方正仿宋_GBK" w:hAnsi="Times New Roman" w:cs="Times New Roman"/>
          <w:sz w:val="32"/>
          <w:szCs w:val="27"/>
        </w:rPr>
        <w:t>项，二等奖</w:t>
      </w:r>
      <w:r w:rsidR="00AE14CB" w:rsidRPr="00373E1D">
        <w:rPr>
          <w:rFonts w:ascii="Times New Roman" w:eastAsia="方正仿宋_GBK" w:hAnsi="Times New Roman" w:cs="Times New Roman"/>
          <w:sz w:val="32"/>
          <w:szCs w:val="27"/>
        </w:rPr>
        <w:t>2</w:t>
      </w:r>
      <w:r w:rsidR="00AE14CB" w:rsidRPr="00373E1D">
        <w:rPr>
          <w:rFonts w:ascii="Times New Roman" w:eastAsia="方正仿宋_GBK" w:hAnsi="Times New Roman" w:cs="Times New Roman"/>
          <w:sz w:val="32"/>
          <w:szCs w:val="27"/>
        </w:rPr>
        <w:t>项；</w:t>
      </w:r>
      <w:r w:rsidR="00736FF3" w:rsidRPr="00373E1D">
        <w:rPr>
          <w:rFonts w:ascii="Times New Roman" w:eastAsia="方正仿宋_GBK" w:hAnsi="Times New Roman" w:cs="Times New Roman" w:hint="eastAsia"/>
          <w:sz w:val="32"/>
          <w:szCs w:val="27"/>
        </w:rPr>
        <w:t>获</w:t>
      </w:r>
      <w:r w:rsidR="00AE14CB" w:rsidRPr="00373E1D">
        <w:rPr>
          <w:rFonts w:ascii="Times New Roman" w:eastAsia="方正仿宋_GBK" w:hAnsi="Times New Roman" w:cs="Times New Roman"/>
          <w:sz w:val="32"/>
          <w:szCs w:val="27"/>
        </w:rPr>
        <w:t>江苏省教学成果奖特等奖</w:t>
      </w:r>
      <w:r w:rsidR="00AE14CB" w:rsidRPr="00373E1D">
        <w:rPr>
          <w:rFonts w:ascii="Times New Roman" w:eastAsia="方正仿宋_GBK" w:hAnsi="Times New Roman" w:cs="Times New Roman"/>
          <w:sz w:val="32"/>
          <w:szCs w:val="27"/>
        </w:rPr>
        <w:t>1</w:t>
      </w:r>
      <w:r w:rsidR="00AE14CB" w:rsidRPr="00373E1D">
        <w:rPr>
          <w:rFonts w:ascii="Times New Roman" w:eastAsia="方正仿宋_GBK" w:hAnsi="Times New Roman" w:cs="Times New Roman"/>
          <w:sz w:val="32"/>
          <w:szCs w:val="27"/>
        </w:rPr>
        <w:t>项、二等奖</w:t>
      </w:r>
      <w:r w:rsidR="00AE14CB" w:rsidRPr="00373E1D">
        <w:rPr>
          <w:rFonts w:ascii="Times New Roman" w:eastAsia="方正仿宋_GBK" w:hAnsi="Times New Roman" w:cs="Times New Roman"/>
          <w:sz w:val="32"/>
          <w:szCs w:val="27"/>
        </w:rPr>
        <w:t>2</w:t>
      </w:r>
      <w:r w:rsidR="00AE14CB" w:rsidRPr="00373E1D">
        <w:rPr>
          <w:rFonts w:ascii="Times New Roman" w:eastAsia="方正仿宋_GBK" w:hAnsi="Times New Roman" w:cs="Times New Roman"/>
          <w:sz w:val="32"/>
          <w:szCs w:val="27"/>
        </w:rPr>
        <w:t>项。技术技能人才培养保持高水平</w:t>
      </w:r>
      <w:r w:rsidR="00736FF3" w:rsidRPr="00373E1D">
        <w:rPr>
          <w:rFonts w:ascii="Times New Roman" w:eastAsia="方正仿宋_GBK" w:hAnsi="Times New Roman" w:cs="Times New Roman" w:hint="eastAsia"/>
          <w:sz w:val="32"/>
          <w:szCs w:val="27"/>
        </w:rPr>
        <w:t>，</w:t>
      </w:r>
      <w:r w:rsidR="00AE14CB" w:rsidRPr="00373E1D">
        <w:rPr>
          <w:rFonts w:ascii="Times New Roman" w:eastAsia="方正仿宋_GBK" w:hAnsi="Times New Roman" w:cs="Times New Roman"/>
          <w:sz w:val="32"/>
          <w:szCs w:val="27"/>
        </w:rPr>
        <w:t>圆满完成</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数控综合加工综合应用</w:t>
      </w:r>
      <w:r w:rsidR="00AE14CB" w:rsidRPr="00373E1D">
        <w:rPr>
          <w:rFonts w:ascii="Times New Roman" w:eastAsia="方正仿宋_GBK" w:hAnsi="Times New Roman" w:cs="Times New Roman"/>
          <w:sz w:val="32"/>
          <w:szCs w:val="27"/>
        </w:rPr>
        <w:lastRenderedPageBreak/>
        <w:t>技术</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云计算技术与应用</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和</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工业机器人集成技术</w:t>
      </w:r>
      <w:r w:rsidR="00AE14CB" w:rsidRPr="00373E1D">
        <w:rPr>
          <w:rFonts w:ascii="Times New Roman" w:eastAsia="方正仿宋_GBK" w:hAnsi="Times New Roman" w:cs="Times New Roman"/>
          <w:sz w:val="32"/>
          <w:szCs w:val="27"/>
        </w:rPr>
        <w:t>”</w:t>
      </w:r>
      <w:r w:rsidR="00AE14CB" w:rsidRPr="00373E1D">
        <w:rPr>
          <w:rFonts w:ascii="Times New Roman" w:eastAsia="方正仿宋_GBK" w:hAnsi="Times New Roman" w:cs="Times New Roman"/>
          <w:sz w:val="32"/>
          <w:szCs w:val="27"/>
        </w:rPr>
        <w:t>三项省技能大赛、国赛选拔赛的承办工作。我校</w:t>
      </w:r>
      <w:r w:rsidR="00AE14CB" w:rsidRPr="00373E1D">
        <w:rPr>
          <w:rFonts w:ascii="Times New Roman" w:eastAsia="方正仿宋_GBK" w:hAnsi="Times New Roman" w:cs="Times New Roman"/>
          <w:sz w:val="32"/>
          <w:szCs w:val="27"/>
        </w:rPr>
        <w:t>21</w:t>
      </w:r>
      <w:r w:rsidR="00AE14CB" w:rsidRPr="00373E1D">
        <w:rPr>
          <w:rFonts w:ascii="Times New Roman" w:eastAsia="方正仿宋_GBK" w:hAnsi="Times New Roman" w:cs="Times New Roman"/>
          <w:sz w:val="32"/>
          <w:szCs w:val="27"/>
        </w:rPr>
        <w:t>个项目参加</w:t>
      </w:r>
      <w:proofErr w:type="gramStart"/>
      <w:r w:rsidR="00AE14CB" w:rsidRPr="00373E1D">
        <w:rPr>
          <w:rFonts w:ascii="Times New Roman" w:eastAsia="方正仿宋_GBK" w:hAnsi="Times New Roman" w:cs="Times New Roman"/>
          <w:sz w:val="32"/>
          <w:szCs w:val="27"/>
        </w:rPr>
        <w:t>省职业</w:t>
      </w:r>
      <w:proofErr w:type="gramEnd"/>
      <w:r w:rsidR="00AE14CB" w:rsidRPr="00373E1D">
        <w:rPr>
          <w:rFonts w:ascii="Times New Roman" w:eastAsia="方正仿宋_GBK" w:hAnsi="Times New Roman" w:cs="Times New Roman"/>
          <w:sz w:val="32"/>
          <w:szCs w:val="27"/>
        </w:rPr>
        <w:t>技能大赛，获省一等奖</w:t>
      </w:r>
      <w:r w:rsidR="00AE14CB" w:rsidRPr="00373E1D">
        <w:rPr>
          <w:rFonts w:ascii="Times New Roman" w:eastAsia="方正仿宋_GBK" w:hAnsi="Times New Roman" w:cs="Times New Roman"/>
          <w:sz w:val="32"/>
          <w:szCs w:val="27"/>
        </w:rPr>
        <w:t>4</w:t>
      </w:r>
      <w:r w:rsidR="00AE14CB" w:rsidRPr="00373E1D">
        <w:rPr>
          <w:rFonts w:ascii="Times New Roman" w:eastAsia="方正仿宋_GBK" w:hAnsi="Times New Roman" w:cs="Times New Roman"/>
          <w:sz w:val="32"/>
          <w:szCs w:val="27"/>
        </w:rPr>
        <w:t>项，二等奖</w:t>
      </w:r>
      <w:r w:rsidR="00AE14CB" w:rsidRPr="00373E1D">
        <w:rPr>
          <w:rFonts w:ascii="Times New Roman" w:eastAsia="方正仿宋_GBK" w:hAnsi="Times New Roman" w:cs="Times New Roman"/>
          <w:sz w:val="32"/>
          <w:szCs w:val="27"/>
        </w:rPr>
        <w:t>5</w:t>
      </w:r>
      <w:r w:rsidR="00AE14CB" w:rsidRPr="00373E1D">
        <w:rPr>
          <w:rFonts w:ascii="Times New Roman" w:eastAsia="方正仿宋_GBK" w:hAnsi="Times New Roman" w:cs="Times New Roman"/>
          <w:sz w:val="32"/>
          <w:szCs w:val="27"/>
        </w:rPr>
        <w:t>项，三等奖</w:t>
      </w:r>
      <w:r w:rsidR="00AE14CB" w:rsidRPr="00373E1D">
        <w:rPr>
          <w:rFonts w:ascii="Times New Roman" w:eastAsia="方正仿宋_GBK" w:hAnsi="Times New Roman" w:cs="Times New Roman"/>
          <w:sz w:val="32"/>
          <w:szCs w:val="27"/>
        </w:rPr>
        <w:t>6</w:t>
      </w:r>
      <w:r w:rsidR="00AE14CB" w:rsidRPr="00373E1D">
        <w:rPr>
          <w:rFonts w:ascii="Times New Roman" w:eastAsia="方正仿宋_GBK" w:hAnsi="Times New Roman" w:cs="Times New Roman"/>
          <w:sz w:val="32"/>
          <w:szCs w:val="27"/>
        </w:rPr>
        <w:t>项，奖牌全省排名第</w:t>
      </w:r>
      <w:r w:rsidR="00AE14CB" w:rsidRPr="00373E1D">
        <w:rPr>
          <w:rFonts w:ascii="Times New Roman" w:eastAsia="方正仿宋_GBK" w:hAnsi="Times New Roman" w:cs="Times New Roman"/>
          <w:sz w:val="32"/>
          <w:szCs w:val="27"/>
        </w:rPr>
        <w:t>16</w:t>
      </w:r>
      <w:r w:rsidR="00AE14CB" w:rsidRPr="00373E1D">
        <w:rPr>
          <w:rFonts w:ascii="Times New Roman" w:eastAsia="方正仿宋_GBK" w:hAnsi="Times New Roman" w:cs="Times New Roman"/>
          <w:sz w:val="32"/>
          <w:szCs w:val="27"/>
        </w:rPr>
        <w:t>位；</w:t>
      </w:r>
      <w:proofErr w:type="gramStart"/>
      <w:r w:rsidR="00AE14CB" w:rsidRPr="00373E1D">
        <w:rPr>
          <w:rFonts w:ascii="Times New Roman" w:eastAsia="方正仿宋_GBK" w:hAnsi="Times New Roman" w:cs="Times New Roman"/>
          <w:sz w:val="32"/>
          <w:szCs w:val="27"/>
        </w:rPr>
        <w:t>云计算</w:t>
      </w:r>
      <w:proofErr w:type="gramEnd"/>
      <w:r w:rsidR="00AE14CB" w:rsidRPr="00373E1D">
        <w:rPr>
          <w:rFonts w:ascii="Times New Roman" w:eastAsia="方正仿宋_GBK" w:hAnsi="Times New Roman" w:cs="Times New Roman"/>
          <w:sz w:val="32"/>
          <w:szCs w:val="27"/>
        </w:rPr>
        <w:t>参加全国职业技能大赛，获国家二等奖。推荐</w:t>
      </w:r>
      <w:r w:rsidR="00AE14CB" w:rsidRPr="00373E1D">
        <w:rPr>
          <w:rFonts w:ascii="Times New Roman" w:eastAsia="方正仿宋_GBK" w:hAnsi="Times New Roman" w:cs="Times New Roman"/>
          <w:sz w:val="32"/>
          <w:szCs w:val="27"/>
        </w:rPr>
        <w:t>2020</w:t>
      </w:r>
      <w:r w:rsidR="00AE14CB" w:rsidRPr="00373E1D">
        <w:rPr>
          <w:rFonts w:ascii="Times New Roman" w:eastAsia="方正仿宋_GBK" w:hAnsi="Times New Roman" w:cs="Times New Roman"/>
          <w:sz w:val="32"/>
          <w:szCs w:val="27"/>
        </w:rPr>
        <w:t>届</w:t>
      </w:r>
      <w:proofErr w:type="gramStart"/>
      <w:r w:rsidR="00AE14CB" w:rsidRPr="00373E1D">
        <w:rPr>
          <w:rFonts w:ascii="Times New Roman" w:eastAsia="方正仿宋_GBK" w:hAnsi="Times New Roman" w:cs="Times New Roman"/>
          <w:sz w:val="32"/>
          <w:szCs w:val="27"/>
        </w:rPr>
        <w:t>省毕设评优</w:t>
      </w:r>
      <w:proofErr w:type="gramEnd"/>
      <w:r w:rsidR="00AE14CB" w:rsidRPr="00373E1D">
        <w:rPr>
          <w:rFonts w:ascii="Times New Roman" w:eastAsia="方正仿宋_GBK" w:hAnsi="Times New Roman" w:cs="Times New Roman"/>
          <w:sz w:val="32"/>
          <w:szCs w:val="27"/>
        </w:rPr>
        <w:t>9</w:t>
      </w:r>
      <w:r w:rsidR="00AE14CB" w:rsidRPr="00373E1D">
        <w:rPr>
          <w:rFonts w:ascii="Times New Roman" w:eastAsia="方正仿宋_GBK" w:hAnsi="Times New Roman" w:cs="Times New Roman"/>
          <w:sz w:val="32"/>
          <w:szCs w:val="27"/>
        </w:rPr>
        <w:t>篇，</w:t>
      </w:r>
      <w:r w:rsidR="00AE14CB" w:rsidRPr="00373E1D">
        <w:rPr>
          <w:rFonts w:ascii="Times New Roman" w:eastAsia="方正仿宋_GBK" w:hAnsi="Times New Roman" w:cs="Times New Roman"/>
          <w:sz w:val="32"/>
          <w:szCs w:val="27"/>
        </w:rPr>
        <w:t>100%</w:t>
      </w:r>
      <w:r w:rsidR="00AE14CB" w:rsidRPr="00373E1D">
        <w:rPr>
          <w:rFonts w:ascii="Times New Roman" w:eastAsia="方正仿宋_GBK" w:hAnsi="Times New Roman" w:cs="Times New Roman"/>
          <w:sz w:val="32"/>
          <w:szCs w:val="27"/>
        </w:rPr>
        <w:t>获奖，一等奖</w:t>
      </w:r>
      <w:r w:rsidR="00AE14CB" w:rsidRPr="00373E1D">
        <w:rPr>
          <w:rFonts w:ascii="Times New Roman" w:eastAsia="方正仿宋_GBK" w:hAnsi="Times New Roman" w:cs="Times New Roman"/>
          <w:sz w:val="32"/>
          <w:szCs w:val="27"/>
        </w:rPr>
        <w:t>1</w:t>
      </w:r>
      <w:r w:rsidR="00AE14CB" w:rsidRPr="00373E1D">
        <w:rPr>
          <w:rFonts w:ascii="Times New Roman" w:eastAsia="方正仿宋_GBK" w:hAnsi="Times New Roman" w:cs="Times New Roman"/>
          <w:sz w:val="32"/>
          <w:szCs w:val="27"/>
        </w:rPr>
        <w:t>项，二等奖</w:t>
      </w:r>
      <w:r w:rsidR="00AE14CB" w:rsidRPr="00373E1D">
        <w:rPr>
          <w:rFonts w:ascii="Times New Roman" w:eastAsia="方正仿宋_GBK" w:hAnsi="Times New Roman" w:cs="Times New Roman"/>
          <w:sz w:val="32"/>
          <w:szCs w:val="27"/>
        </w:rPr>
        <w:t>2</w:t>
      </w:r>
      <w:r w:rsidR="00AE14CB" w:rsidRPr="00373E1D">
        <w:rPr>
          <w:rFonts w:ascii="Times New Roman" w:eastAsia="方正仿宋_GBK" w:hAnsi="Times New Roman" w:cs="Times New Roman"/>
          <w:sz w:val="32"/>
          <w:szCs w:val="27"/>
        </w:rPr>
        <w:t>项，三等奖</w:t>
      </w:r>
      <w:r w:rsidR="00AE14CB" w:rsidRPr="00373E1D">
        <w:rPr>
          <w:rFonts w:ascii="Times New Roman" w:eastAsia="方正仿宋_GBK" w:hAnsi="Times New Roman" w:cs="Times New Roman"/>
          <w:sz w:val="32"/>
          <w:szCs w:val="27"/>
        </w:rPr>
        <w:t>3</w:t>
      </w:r>
      <w:r w:rsidR="00AE14CB" w:rsidRPr="00373E1D">
        <w:rPr>
          <w:rFonts w:ascii="Times New Roman" w:eastAsia="方正仿宋_GBK" w:hAnsi="Times New Roman" w:cs="Times New Roman"/>
          <w:sz w:val="32"/>
          <w:szCs w:val="27"/>
        </w:rPr>
        <w:t>项，团队优秀</w:t>
      </w:r>
      <w:r w:rsidR="00AE14CB" w:rsidRPr="00373E1D">
        <w:rPr>
          <w:rFonts w:ascii="Times New Roman" w:eastAsia="方正仿宋_GBK" w:hAnsi="Times New Roman" w:cs="Times New Roman"/>
          <w:sz w:val="32"/>
          <w:szCs w:val="27"/>
        </w:rPr>
        <w:t>3</w:t>
      </w:r>
      <w:r w:rsidR="00AE14CB" w:rsidRPr="00373E1D">
        <w:rPr>
          <w:rFonts w:ascii="Times New Roman" w:eastAsia="方正仿宋_GBK" w:hAnsi="Times New Roman" w:cs="Times New Roman"/>
          <w:sz w:val="32"/>
          <w:szCs w:val="27"/>
        </w:rPr>
        <w:t>项。</w:t>
      </w:r>
    </w:p>
    <w:p w:rsidR="008E18F4" w:rsidRPr="00373E1D" w:rsidRDefault="00A43D3B" w:rsidP="0045364B">
      <w:pPr>
        <w:pStyle w:val="a3"/>
        <w:spacing w:before="0" w:beforeAutospacing="0" w:after="0" w:afterAutospacing="0" w:line="560" w:lineRule="exact"/>
        <w:ind w:firstLine="560"/>
        <w:jc w:val="both"/>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（二）</w:t>
      </w:r>
      <w:r w:rsidR="00C47065" w:rsidRPr="00373E1D">
        <w:rPr>
          <w:rFonts w:ascii="Times New Roman" w:eastAsia="方正仿宋_GBK" w:hAnsi="Times New Roman" w:cs="Times New Roman"/>
          <w:sz w:val="32"/>
          <w:szCs w:val="27"/>
        </w:rPr>
        <w:t>师资队伍建设</w:t>
      </w:r>
      <w:r w:rsidR="00736FF3" w:rsidRPr="00373E1D">
        <w:rPr>
          <w:rFonts w:ascii="Times New Roman" w:eastAsia="方正仿宋_GBK" w:hAnsi="Times New Roman" w:cs="Times New Roman" w:hint="eastAsia"/>
          <w:sz w:val="32"/>
          <w:szCs w:val="27"/>
        </w:rPr>
        <w:t>。</w:t>
      </w:r>
      <w:r w:rsidR="00626CD9" w:rsidRPr="00373E1D">
        <w:rPr>
          <w:rFonts w:ascii="Times New Roman" w:eastAsia="方正仿宋_GBK" w:hAnsi="Times New Roman" w:cs="Times New Roman" w:hint="eastAsia"/>
          <w:sz w:val="32"/>
          <w:szCs w:val="27"/>
        </w:rPr>
        <w:t>学校</w:t>
      </w:r>
      <w:r w:rsidR="008E18F4" w:rsidRPr="00373E1D">
        <w:rPr>
          <w:rFonts w:ascii="Times New Roman" w:eastAsia="方正仿宋_GBK" w:hAnsi="Times New Roman" w:cs="Times New Roman"/>
          <w:sz w:val="32"/>
          <w:szCs w:val="27"/>
        </w:rPr>
        <w:t>加快人才强校工作步伐，优化人事内部管理，加强师资队伍培养。进一步完善教师队伍管理制度，</w:t>
      </w:r>
      <w:r w:rsidR="001C279A" w:rsidRPr="00373E1D">
        <w:rPr>
          <w:rFonts w:ascii="Times New Roman" w:eastAsia="方正仿宋_GBK" w:hAnsi="Times New Roman" w:cs="Times New Roman" w:hint="eastAsia"/>
          <w:sz w:val="32"/>
          <w:szCs w:val="27"/>
        </w:rPr>
        <w:t>出台</w:t>
      </w:r>
      <w:r w:rsidR="008E18F4" w:rsidRPr="00373E1D">
        <w:rPr>
          <w:rFonts w:ascii="Times New Roman" w:eastAsia="方正仿宋_GBK" w:hAnsi="Times New Roman" w:cs="Times New Roman"/>
          <w:sz w:val="32"/>
          <w:szCs w:val="27"/>
        </w:rPr>
        <w:t>《高级人才引进与聘用管理办法》、《青年教师培养管理办法》《专任教师实践管理办法修订方案》和《教职工在职攻读博士学位管理实施办法》等</w:t>
      </w:r>
      <w:r w:rsidR="008E18F4" w:rsidRPr="00373E1D">
        <w:rPr>
          <w:rFonts w:ascii="Times New Roman" w:eastAsia="方正仿宋_GBK" w:hAnsi="Times New Roman" w:cs="Times New Roman"/>
          <w:sz w:val="32"/>
          <w:szCs w:val="27"/>
        </w:rPr>
        <w:t>9</w:t>
      </w:r>
      <w:r w:rsidR="008E18F4" w:rsidRPr="00373E1D">
        <w:rPr>
          <w:rFonts w:ascii="Times New Roman" w:eastAsia="方正仿宋_GBK" w:hAnsi="Times New Roman" w:cs="Times New Roman"/>
          <w:sz w:val="32"/>
          <w:szCs w:val="27"/>
        </w:rPr>
        <w:t>个相关管理配套制度。健全师德师风建设长效机制，全面加强教师思想政治工作，将师德师风作为评价教师素质的第一标准，</w:t>
      </w:r>
      <w:r w:rsidR="001C279A" w:rsidRPr="00373E1D">
        <w:rPr>
          <w:rFonts w:ascii="Times New Roman" w:eastAsia="方正仿宋_GBK" w:hAnsi="Times New Roman" w:cs="Times New Roman" w:hint="eastAsia"/>
          <w:sz w:val="32"/>
          <w:szCs w:val="27"/>
        </w:rPr>
        <w:t>组织</w:t>
      </w:r>
      <w:r w:rsidR="008E18F4" w:rsidRPr="00373E1D">
        <w:rPr>
          <w:rFonts w:ascii="Times New Roman" w:eastAsia="方正仿宋_GBK" w:hAnsi="Times New Roman" w:cs="Times New Roman"/>
          <w:sz w:val="32"/>
          <w:szCs w:val="27"/>
        </w:rPr>
        <w:t>专任教师参加</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深化新时代师德师风建设</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的师德师风专题培训项目培训。选送</w:t>
      </w:r>
      <w:r w:rsidR="008E18F4" w:rsidRPr="00373E1D">
        <w:rPr>
          <w:rFonts w:ascii="Times New Roman" w:eastAsia="方正仿宋_GBK" w:hAnsi="Times New Roman" w:cs="Times New Roman"/>
          <w:sz w:val="32"/>
          <w:szCs w:val="27"/>
        </w:rPr>
        <w:t>2</w:t>
      </w:r>
      <w:r w:rsidR="008E18F4" w:rsidRPr="00373E1D">
        <w:rPr>
          <w:rFonts w:ascii="Times New Roman" w:eastAsia="方正仿宋_GBK" w:hAnsi="Times New Roman" w:cs="Times New Roman"/>
          <w:sz w:val="32"/>
          <w:szCs w:val="27"/>
        </w:rPr>
        <w:t>名教师赴新疆应用职业技术学院挂职，落实教职工外出挂职校内配套政策；开展</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我最喜爱教师</w:t>
      </w:r>
      <w:r w:rsidR="008E18F4" w:rsidRPr="00373E1D">
        <w:rPr>
          <w:rFonts w:ascii="Times New Roman" w:eastAsia="方正仿宋_GBK" w:hAnsi="Times New Roman" w:cs="Times New Roman"/>
          <w:sz w:val="32"/>
          <w:szCs w:val="27"/>
        </w:rPr>
        <w:t xml:space="preserve">” </w:t>
      </w:r>
      <w:r w:rsidR="008E18F4" w:rsidRPr="00373E1D">
        <w:rPr>
          <w:rFonts w:ascii="Times New Roman" w:eastAsia="方正仿宋_GBK" w:hAnsi="Times New Roman" w:cs="Times New Roman"/>
          <w:sz w:val="32"/>
          <w:szCs w:val="27"/>
        </w:rPr>
        <w:t>评选活动，表彰宣传</w:t>
      </w:r>
      <w:r w:rsidR="008E18F4" w:rsidRPr="00373E1D">
        <w:rPr>
          <w:rFonts w:ascii="Times New Roman" w:eastAsia="方正仿宋_GBK" w:hAnsi="Times New Roman" w:cs="Times New Roman"/>
          <w:sz w:val="32"/>
          <w:szCs w:val="27"/>
        </w:rPr>
        <w:t>10</w:t>
      </w:r>
      <w:r w:rsidR="008E18F4" w:rsidRPr="00373E1D">
        <w:rPr>
          <w:rFonts w:ascii="Times New Roman" w:eastAsia="方正仿宋_GBK" w:hAnsi="Times New Roman" w:cs="Times New Roman"/>
          <w:sz w:val="32"/>
          <w:szCs w:val="27"/>
        </w:rPr>
        <w:t>名受到学生认可的教职工典型。</w:t>
      </w:r>
      <w:r w:rsidR="00172D6D" w:rsidRPr="00373E1D">
        <w:rPr>
          <w:rFonts w:ascii="Times New Roman" w:eastAsia="方正仿宋_GBK" w:hAnsi="Times New Roman" w:cs="Times New Roman"/>
          <w:sz w:val="32"/>
          <w:szCs w:val="27"/>
        </w:rPr>
        <w:t>招聘</w:t>
      </w:r>
      <w:r w:rsidR="00172D6D" w:rsidRPr="00373E1D">
        <w:rPr>
          <w:rFonts w:ascii="Times New Roman" w:eastAsia="方正仿宋_GBK" w:hAnsi="Times New Roman" w:cs="Times New Roman"/>
          <w:sz w:val="32"/>
          <w:szCs w:val="27"/>
        </w:rPr>
        <w:t>13</w:t>
      </w:r>
      <w:r w:rsidR="00172D6D" w:rsidRPr="00373E1D">
        <w:rPr>
          <w:rFonts w:ascii="Times New Roman" w:eastAsia="方正仿宋_GBK" w:hAnsi="Times New Roman" w:cs="Times New Roman" w:hint="eastAsia"/>
          <w:sz w:val="32"/>
          <w:szCs w:val="27"/>
        </w:rPr>
        <w:t>名</w:t>
      </w:r>
      <w:r w:rsidR="008E18F4" w:rsidRPr="00373E1D">
        <w:rPr>
          <w:rFonts w:ascii="Times New Roman" w:eastAsia="方正仿宋_GBK" w:hAnsi="Times New Roman" w:cs="Times New Roman"/>
          <w:sz w:val="32"/>
          <w:szCs w:val="27"/>
        </w:rPr>
        <w:t>高层次人才紧缺性岗位</w:t>
      </w:r>
      <w:r w:rsidR="00172D6D" w:rsidRPr="00373E1D">
        <w:rPr>
          <w:rFonts w:ascii="Times New Roman" w:eastAsia="方正仿宋_GBK" w:hAnsi="Times New Roman" w:cs="Times New Roman" w:hint="eastAsia"/>
          <w:sz w:val="32"/>
          <w:szCs w:val="27"/>
        </w:rPr>
        <w:t>人才</w:t>
      </w:r>
      <w:r w:rsidR="008E18F4" w:rsidRPr="00373E1D">
        <w:rPr>
          <w:rFonts w:ascii="Times New Roman" w:eastAsia="方正仿宋_GBK" w:hAnsi="Times New Roman" w:cs="Times New Roman"/>
          <w:sz w:val="32"/>
          <w:szCs w:val="27"/>
        </w:rPr>
        <w:t>，调整了</w:t>
      </w:r>
      <w:r w:rsidR="008E18F4" w:rsidRPr="00373E1D">
        <w:rPr>
          <w:rFonts w:ascii="Times New Roman" w:eastAsia="方正仿宋_GBK" w:hAnsi="Times New Roman" w:cs="Times New Roman"/>
          <w:sz w:val="32"/>
          <w:szCs w:val="27"/>
        </w:rPr>
        <w:t>3</w:t>
      </w:r>
      <w:r w:rsidR="008E18F4" w:rsidRPr="00373E1D">
        <w:rPr>
          <w:rFonts w:ascii="Times New Roman" w:eastAsia="方正仿宋_GBK" w:hAnsi="Times New Roman" w:cs="Times New Roman"/>
          <w:sz w:val="32"/>
          <w:szCs w:val="27"/>
        </w:rPr>
        <w:t>人担任思想政治理论课专任教师，</w:t>
      </w:r>
      <w:r w:rsidR="008E18F4" w:rsidRPr="00373E1D">
        <w:rPr>
          <w:rFonts w:ascii="Times New Roman" w:eastAsia="方正仿宋_GBK" w:hAnsi="Times New Roman" w:cs="Times New Roman"/>
          <w:sz w:val="32"/>
          <w:szCs w:val="27"/>
        </w:rPr>
        <w:t>2</w:t>
      </w:r>
      <w:r w:rsidR="008E18F4" w:rsidRPr="00373E1D">
        <w:rPr>
          <w:rFonts w:ascii="Times New Roman" w:eastAsia="方正仿宋_GBK" w:hAnsi="Times New Roman" w:cs="Times New Roman"/>
          <w:sz w:val="32"/>
          <w:szCs w:val="27"/>
        </w:rPr>
        <w:t>人担任专职心理健康教育教师。出台《教师团队建设实施办法》，明确团队数量、人员构成、考评标准、配套经费等政策及申报、建设、检查和考核等管理程序，在全院范围内组织开展了教学创新团队和科研创新团队的申报和遴选，最终确立了</w:t>
      </w:r>
      <w:r w:rsidR="008E18F4" w:rsidRPr="00373E1D">
        <w:rPr>
          <w:rFonts w:ascii="Times New Roman" w:eastAsia="方正仿宋_GBK" w:hAnsi="Times New Roman" w:cs="Times New Roman"/>
          <w:sz w:val="32"/>
          <w:szCs w:val="27"/>
        </w:rPr>
        <w:t>10</w:t>
      </w:r>
      <w:r w:rsidR="008E18F4" w:rsidRPr="00373E1D">
        <w:rPr>
          <w:rFonts w:ascii="Times New Roman" w:eastAsia="方正仿宋_GBK" w:hAnsi="Times New Roman" w:cs="Times New Roman"/>
          <w:sz w:val="32"/>
          <w:szCs w:val="27"/>
        </w:rPr>
        <w:t>支教师建设团队。全年共组织</w:t>
      </w:r>
      <w:r w:rsidR="008E18F4" w:rsidRPr="00373E1D">
        <w:rPr>
          <w:rFonts w:ascii="Times New Roman" w:eastAsia="方正仿宋_GBK" w:hAnsi="Times New Roman" w:cs="Times New Roman"/>
          <w:sz w:val="32"/>
          <w:szCs w:val="27"/>
        </w:rPr>
        <w:t>39</w:t>
      </w:r>
      <w:r w:rsidR="008E18F4" w:rsidRPr="00373E1D">
        <w:rPr>
          <w:rFonts w:ascii="Times New Roman" w:eastAsia="方正仿宋_GBK" w:hAnsi="Times New Roman" w:cs="Times New Roman"/>
          <w:sz w:val="32"/>
          <w:szCs w:val="27"/>
        </w:rPr>
        <w:t>名教师参加国培，</w:t>
      </w:r>
      <w:r w:rsidR="008E18F4" w:rsidRPr="00373E1D">
        <w:rPr>
          <w:rFonts w:ascii="Times New Roman" w:eastAsia="方正仿宋_GBK" w:hAnsi="Times New Roman" w:cs="Times New Roman"/>
          <w:sz w:val="32"/>
          <w:szCs w:val="27"/>
        </w:rPr>
        <w:t>71</w:t>
      </w:r>
      <w:r w:rsidR="008E18F4" w:rsidRPr="00373E1D">
        <w:rPr>
          <w:rFonts w:ascii="Times New Roman" w:eastAsia="方正仿宋_GBK" w:hAnsi="Times New Roman" w:cs="Times New Roman"/>
          <w:sz w:val="32"/>
          <w:szCs w:val="27"/>
        </w:rPr>
        <w:t>名教师参加省培</w:t>
      </w:r>
      <w:r w:rsidR="00626CD9" w:rsidRPr="00373E1D">
        <w:rPr>
          <w:rFonts w:ascii="Times New Roman" w:eastAsia="方正仿宋_GBK" w:hAnsi="Times New Roman" w:cs="Times New Roman" w:hint="eastAsia"/>
          <w:sz w:val="32"/>
          <w:szCs w:val="27"/>
        </w:rPr>
        <w:t>，选派</w:t>
      </w:r>
      <w:r w:rsidR="00626CD9" w:rsidRPr="00373E1D">
        <w:rPr>
          <w:rFonts w:ascii="Times New Roman" w:eastAsia="方正仿宋_GBK" w:hAnsi="Times New Roman" w:cs="Times New Roman" w:hint="eastAsia"/>
          <w:sz w:val="32"/>
          <w:szCs w:val="27"/>
        </w:rPr>
        <w:t>3</w:t>
      </w:r>
      <w:r w:rsidR="008E18F4" w:rsidRPr="00373E1D">
        <w:rPr>
          <w:rFonts w:ascii="Times New Roman" w:eastAsia="方正仿宋_GBK" w:hAnsi="Times New Roman" w:cs="Times New Roman"/>
          <w:sz w:val="32"/>
          <w:szCs w:val="27"/>
        </w:rPr>
        <w:t>名教师</w:t>
      </w:r>
      <w:r w:rsidR="00626CD9" w:rsidRPr="00373E1D">
        <w:rPr>
          <w:rFonts w:ascii="Times New Roman" w:eastAsia="方正仿宋_GBK" w:hAnsi="Times New Roman" w:cs="Times New Roman" w:hint="eastAsia"/>
          <w:sz w:val="32"/>
          <w:szCs w:val="27"/>
        </w:rPr>
        <w:t>分别</w:t>
      </w:r>
      <w:r w:rsidR="008E18F4" w:rsidRPr="00373E1D">
        <w:rPr>
          <w:rFonts w:ascii="Times New Roman" w:eastAsia="方正仿宋_GBK" w:hAnsi="Times New Roman" w:cs="Times New Roman"/>
          <w:sz w:val="32"/>
          <w:szCs w:val="27"/>
        </w:rPr>
        <w:t>参加省青年教师企业实践项目</w:t>
      </w:r>
      <w:r w:rsidR="00626CD9" w:rsidRPr="00373E1D">
        <w:rPr>
          <w:rFonts w:ascii="Times New Roman" w:eastAsia="方正仿宋_GBK" w:hAnsi="Times New Roman" w:cs="Times New Roman" w:hint="eastAsia"/>
          <w:sz w:val="32"/>
          <w:szCs w:val="27"/>
        </w:rPr>
        <w:t>和</w:t>
      </w:r>
      <w:r w:rsidR="008E18F4" w:rsidRPr="00373E1D">
        <w:rPr>
          <w:rFonts w:ascii="Times New Roman" w:eastAsia="方正仿宋_GBK" w:hAnsi="Times New Roman" w:cs="Times New Roman"/>
          <w:sz w:val="32"/>
          <w:szCs w:val="27"/>
        </w:rPr>
        <w:t>省专业带头人高端研修项</w:t>
      </w:r>
      <w:r w:rsidR="008E18F4" w:rsidRPr="00373E1D">
        <w:rPr>
          <w:rFonts w:ascii="Times New Roman" w:eastAsia="方正仿宋_GBK" w:hAnsi="Times New Roman" w:cs="Times New Roman"/>
          <w:sz w:val="32"/>
          <w:szCs w:val="27"/>
        </w:rPr>
        <w:lastRenderedPageBreak/>
        <w:t>目。学校</w:t>
      </w:r>
      <w:r w:rsidR="008E18F4" w:rsidRPr="00373E1D">
        <w:rPr>
          <w:rFonts w:ascii="Times New Roman" w:eastAsia="方正仿宋_GBK" w:hAnsi="Times New Roman" w:cs="Times New Roman"/>
          <w:sz w:val="32"/>
          <w:szCs w:val="27"/>
        </w:rPr>
        <w:t xml:space="preserve"> “</w:t>
      </w:r>
      <w:r w:rsidR="008E18F4" w:rsidRPr="00373E1D">
        <w:rPr>
          <w:rFonts w:ascii="Times New Roman" w:eastAsia="方正仿宋_GBK" w:hAnsi="Times New Roman" w:cs="Times New Roman"/>
          <w:sz w:val="32"/>
          <w:szCs w:val="27"/>
        </w:rPr>
        <w:t>殷铭材料工程技能大师工作室</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获评苏州市技能大师工作室。</w:t>
      </w:r>
      <w:r w:rsidR="008E18F4" w:rsidRPr="00373E1D">
        <w:rPr>
          <w:rFonts w:ascii="Times New Roman" w:eastAsia="方正仿宋_GBK" w:hAnsi="Times New Roman" w:cs="Times New Roman"/>
          <w:sz w:val="32"/>
          <w:szCs w:val="27"/>
        </w:rPr>
        <w:t>3</w:t>
      </w:r>
      <w:r w:rsidR="008E18F4" w:rsidRPr="00373E1D">
        <w:rPr>
          <w:rFonts w:ascii="Times New Roman" w:eastAsia="方正仿宋_GBK" w:hAnsi="Times New Roman" w:cs="Times New Roman"/>
          <w:sz w:val="32"/>
          <w:szCs w:val="27"/>
        </w:rPr>
        <w:t>人获得</w:t>
      </w:r>
      <w:r w:rsidR="008E18F4" w:rsidRPr="00373E1D">
        <w:rPr>
          <w:rFonts w:ascii="Times New Roman" w:eastAsia="方正仿宋_GBK" w:hAnsi="Times New Roman" w:cs="Times New Roman"/>
          <w:sz w:val="32"/>
          <w:szCs w:val="27"/>
        </w:rPr>
        <w:t>2020</w:t>
      </w:r>
      <w:r w:rsidR="008E18F4" w:rsidRPr="00373E1D">
        <w:rPr>
          <w:rFonts w:ascii="Times New Roman" w:eastAsia="方正仿宋_GBK" w:hAnsi="Times New Roman" w:cs="Times New Roman"/>
          <w:sz w:val="32"/>
          <w:szCs w:val="27"/>
        </w:rPr>
        <w:t>年省高校</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青蓝工程</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优秀青年骨干教师资助，</w:t>
      </w:r>
      <w:r w:rsidR="008E18F4" w:rsidRPr="00373E1D">
        <w:rPr>
          <w:rFonts w:ascii="Times New Roman" w:eastAsia="方正仿宋_GBK" w:hAnsi="Times New Roman" w:cs="Times New Roman"/>
          <w:sz w:val="32"/>
          <w:szCs w:val="27"/>
        </w:rPr>
        <w:t>2</w:t>
      </w:r>
      <w:r w:rsidR="008E18F4" w:rsidRPr="00373E1D">
        <w:rPr>
          <w:rFonts w:ascii="Times New Roman" w:eastAsia="方正仿宋_GBK" w:hAnsi="Times New Roman" w:cs="Times New Roman"/>
          <w:sz w:val="32"/>
          <w:szCs w:val="27"/>
        </w:rPr>
        <w:t>人获得省高校</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青蓝工程</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中青年学术带头人资助，</w:t>
      </w:r>
      <w:r w:rsidR="008E18F4" w:rsidRPr="00373E1D">
        <w:rPr>
          <w:rFonts w:ascii="Times New Roman" w:eastAsia="方正仿宋_GBK" w:hAnsi="Times New Roman" w:cs="Times New Roman"/>
          <w:sz w:val="32"/>
          <w:szCs w:val="27"/>
        </w:rPr>
        <w:t>1</w:t>
      </w:r>
      <w:r w:rsidR="008E18F4" w:rsidRPr="00373E1D">
        <w:rPr>
          <w:rFonts w:ascii="Times New Roman" w:eastAsia="方正仿宋_GBK" w:hAnsi="Times New Roman" w:cs="Times New Roman"/>
          <w:sz w:val="32"/>
          <w:szCs w:val="27"/>
        </w:rPr>
        <w:t>个团队获得省高校</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青蓝工程</w:t>
      </w:r>
      <w:r w:rsidR="008E18F4" w:rsidRPr="00373E1D">
        <w:rPr>
          <w:rFonts w:ascii="Times New Roman" w:eastAsia="方正仿宋_GBK" w:hAnsi="Times New Roman" w:cs="Times New Roman"/>
          <w:sz w:val="32"/>
          <w:szCs w:val="27"/>
        </w:rPr>
        <w:t>”</w:t>
      </w:r>
      <w:r w:rsidR="008E18F4" w:rsidRPr="00373E1D">
        <w:rPr>
          <w:rFonts w:ascii="Times New Roman" w:eastAsia="方正仿宋_GBK" w:hAnsi="Times New Roman" w:cs="Times New Roman"/>
          <w:sz w:val="32"/>
          <w:szCs w:val="27"/>
        </w:rPr>
        <w:t>优秀教学团队资助。</w:t>
      </w:r>
    </w:p>
    <w:p w:rsidR="00C47065" w:rsidRPr="00373E1D" w:rsidRDefault="00A43D3B" w:rsidP="0045364B">
      <w:pPr>
        <w:pStyle w:val="a3"/>
        <w:spacing w:before="0" w:beforeAutospacing="0" w:after="0" w:afterAutospacing="0" w:line="560" w:lineRule="exact"/>
        <w:ind w:firstLine="560"/>
        <w:jc w:val="both"/>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（三）</w:t>
      </w:r>
      <w:r w:rsidR="006A0783" w:rsidRPr="00373E1D">
        <w:rPr>
          <w:rFonts w:ascii="Times New Roman" w:eastAsia="方正仿宋_GBK" w:hAnsi="Times New Roman" w:cs="Times New Roman"/>
          <w:sz w:val="32"/>
          <w:szCs w:val="27"/>
        </w:rPr>
        <w:t>科技创新能力建设</w:t>
      </w:r>
      <w:r w:rsidR="00736FF3" w:rsidRPr="00373E1D">
        <w:rPr>
          <w:rFonts w:ascii="Times New Roman" w:eastAsia="方正仿宋_GBK" w:hAnsi="Times New Roman" w:cs="Times New Roman" w:hint="eastAsia"/>
          <w:sz w:val="32"/>
          <w:szCs w:val="27"/>
        </w:rPr>
        <w:t>。</w:t>
      </w:r>
      <w:r w:rsidR="007A5034" w:rsidRPr="00373E1D">
        <w:rPr>
          <w:rFonts w:ascii="Times New Roman" w:eastAsia="方正仿宋_GBK" w:hAnsi="Times New Roman" w:cs="Times New Roman"/>
          <w:sz w:val="32"/>
          <w:szCs w:val="27"/>
        </w:rPr>
        <w:t>学校</w:t>
      </w:r>
      <w:r w:rsidR="00D50397" w:rsidRPr="00373E1D">
        <w:rPr>
          <w:rFonts w:ascii="Times New Roman" w:eastAsia="方正仿宋_GBK" w:hAnsi="Times New Roman" w:cs="Times New Roman"/>
          <w:sz w:val="32"/>
          <w:szCs w:val="27"/>
        </w:rPr>
        <w:t>进一步落实《关于深化高等学校科研评价改革的指导意见》文件精神，修订了《纵向项目及经费管理办法》、《横向项目及经费管理办法》等文件，建立科学合理的评价体系，激发科研人员的创新活力，学校科研创新能力和服务发展水平有显著提升</w:t>
      </w:r>
      <w:r w:rsidR="00626CD9" w:rsidRPr="00373E1D">
        <w:rPr>
          <w:rFonts w:ascii="Times New Roman" w:eastAsia="方正仿宋_GBK" w:hAnsi="Times New Roman" w:cs="Times New Roman" w:hint="eastAsia"/>
          <w:sz w:val="32"/>
          <w:szCs w:val="27"/>
        </w:rPr>
        <w:t>。</w:t>
      </w:r>
      <w:r w:rsidR="00D50397" w:rsidRPr="00373E1D">
        <w:rPr>
          <w:rFonts w:ascii="Times New Roman" w:eastAsia="方正仿宋_GBK" w:hAnsi="Times New Roman" w:cs="Times New Roman"/>
          <w:sz w:val="32"/>
          <w:szCs w:val="27"/>
        </w:rPr>
        <w:t>通过校地、校企合作组建跨地区、跨院校、跨行业、跨企业的政产学研联合创新平台，承接各类横向课题，到账经费</w:t>
      </w:r>
      <w:r w:rsidR="00D50397" w:rsidRPr="00373E1D">
        <w:rPr>
          <w:rFonts w:ascii="Times New Roman" w:eastAsia="方正仿宋_GBK" w:hAnsi="Times New Roman" w:cs="Times New Roman"/>
          <w:sz w:val="32"/>
          <w:szCs w:val="27"/>
        </w:rPr>
        <w:t>601</w:t>
      </w:r>
      <w:r w:rsidR="00D50397" w:rsidRPr="00373E1D">
        <w:rPr>
          <w:rFonts w:ascii="Times New Roman" w:eastAsia="方正仿宋_GBK" w:hAnsi="Times New Roman" w:cs="Times New Roman"/>
          <w:sz w:val="32"/>
          <w:szCs w:val="27"/>
        </w:rPr>
        <w:t>万元。围绕服务中小企业，跨专业组建科技创新团队，</w:t>
      </w:r>
      <w:proofErr w:type="gramStart"/>
      <w:r w:rsidR="00D50397" w:rsidRPr="00373E1D">
        <w:rPr>
          <w:rFonts w:ascii="Times New Roman" w:eastAsia="方正仿宋_GBK" w:hAnsi="Times New Roman" w:cs="Times New Roman"/>
          <w:sz w:val="32"/>
          <w:szCs w:val="27"/>
        </w:rPr>
        <w:t>获批省高校</w:t>
      </w:r>
      <w:proofErr w:type="gramEnd"/>
      <w:r w:rsidR="00D50397" w:rsidRPr="00373E1D">
        <w:rPr>
          <w:rFonts w:ascii="Times New Roman" w:eastAsia="方正仿宋_GBK" w:hAnsi="Times New Roman" w:cs="Times New Roman"/>
          <w:sz w:val="32"/>
          <w:szCs w:val="27"/>
        </w:rPr>
        <w:t>优秀科技创新团队</w:t>
      </w:r>
      <w:r w:rsidR="00D50397" w:rsidRPr="00373E1D">
        <w:rPr>
          <w:rFonts w:ascii="Times New Roman" w:eastAsia="方正仿宋_GBK" w:hAnsi="Times New Roman" w:cs="Times New Roman"/>
          <w:sz w:val="32"/>
          <w:szCs w:val="27"/>
        </w:rPr>
        <w:t>1</w:t>
      </w:r>
      <w:r w:rsidR="00D50397" w:rsidRPr="00373E1D">
        <w:rPr>
          <w:rFonts w:ascii="Times New Roman" w:eastAsia="方正仿宋_GBK" w:hAnsi="Times New Roman" w:cs="Times New Roman"/>
          <w:sz w:val="32"/>
          <w:szCs w:val="27"/>
        </w:rPr>
        <w:t>个，立项校级科研创新团队</w:t>
      </w:r>
      <w:r w:rsidR="00D50397" w:rsidRPr="00373E1D">
        <w:rPr>
          <w:rFonts w:ascii="Times New Roman" w:eastAsia="方正仿宋_GBK" w:hAnsi="Times New Roman" w:cs="Times New Roman"/>
          <w:sz w:val="32"/>
          <w:szCs w:val="27"/>
        </w:rPr>
        <w:t>5</w:t>
      </w:r>
      <w:r w:rsidR="00D50397" w:rsidRPr="00373E1D">
        <w:rPr>
          <w:rFonts w:ascii="Times New Roman" w:eastAsia="方正仿宋_GBK" w:hAnsi="Times New Roman" w:cs="Times New Roman"/>
          <w:sz w:val="32"/>
          <w:szCs w:val="27"/>
        </w:rPr>
        <w:t>个。学校积极服务企业创新，开展产学研合作，</w:t>
      </w:r>
      <w:r w:rsidR="00D50397" w:rsidRPr="00373E1D">
        <w:rPr>
          <w:rFonts w:ascii="Times New Roman" w:eastAsia="方正仿宋_GBK" w:hAnsi="Times New Roman" w:cs="Times New Roman"/>
          <w:sz w:val="32"/>
          <w:szCs w:val="27"/>
        </w:rPr>
        <w:t>7</w:t>
      </w:r>
      <w:r w:rsidR="00D50397" w:rsidRPr="00373E1D">
        <w:rPr>
          <w:rFonts w:ascii="Times New Roman" w:eastAsia="方正仿宋_GBK" w:hAnsi="Times New Roman" w:cs="Times New Roman"/>
          <w:sz w:val="32"/>
          <w:szCs w:val="27"/>
        </w:rPr>
        <w:t>位博士成功入选江苏省科技副总，</w:t>
      </w:r>
      <w:r w:rsidR="00D50397" w:rsidRPr="00373E1D">
        <w:rPr>
          <w:rFonts w:ascii="Times New Roman" w:eastAsia="方正仿宋_GBK" w:hAnsi="Times New Roman" w:cs="Times New Roman"/>
          <w:sz w:val="32"/>
          <w:szCs w:val="27"/>
        </w:rPr>
        <w:t>2</w:t>
      </w:r>
      <w:r w:rsidR="00D50397" w:rsidRPr="00373E1D">
        <w:rPr>
          <w:rFonts w:ascii="Times New Roman" w:eastAsia="方正仿宋_GBK" w:hAnsi="Times New Roman" w:cs="Times New Roman"/>
          <w:sz w:val="32"/>
          <w:szCs w:val="27"/>
        </w:rPr>
        <w:t>名企业专家获批江苏省产业教授。</w:t>
      </w:r>
      <w:r w:rsidR="005A553C" w:rsidRPr="00373E1D">
        <w:rPr>
          <w:rFonts w:ascii="Times New Roman" w:eastAsia="方正仿宋_GBK" w:hAnsi="Times New Roman" w:cs="Times New Roman" w:hint="eastAsia"/>
          <w:sz w:val="32"/>
          <w:szCs w:val="27"/>
        </w:rPr>
        <w:t>全年</w:t>
      </w:r>
      <w:r w:rsidR="00C47065" w:rsidRPr="00373E1D">
        <w:rPr>
          <w:rFonts w:ascii="Times New Roman" w:eastAsia="方正仿宋_GBK" w:hAnsi="Times New Roman" w:cs="Times New Roman"/>
          <w:sz w:val="32"/>
          <w:szCs w:val="27"/>
        </w:rPr>
        <w:t>立项校内外纵向课题</w:t>
      </w:r>
      <w:r w:rsidR="00C47065" w:rsidRPr="00373E1D">
        <w:rPr>
          <w:rFonts w:ascii="Times New Roman" w:eastAsia="方正仿宋_GBK" w:hAnsi="Times New Roman" w:cs="Times New Roman"/>
          <w:sz w:val="32"/>
          <w:szCs w:val="27"/>
        </w:rPr>
        <w:t>108</w:t>
      </w:r>
      <w:r w:rsidR="00C47065" w:rsidRPr="00373E1D">
        <w:rPr>
          <w:rFonts w:ascii="Times New Roman" w:eastAsia="方正仿宋_GBK" w:hAnsi="Times New Roman" w:cs="Times New Roman"/>
          <w:sz w:val="32"/>
          <w:szCs w:val="27"/>
        </w:rPr>
        <w:t>项，其中市厅级以上科研项目</w:t>
      </w:r>
      <w:r w:rsidR="00C47065" w:rsidRPr="00373E1D">
        <w:rPr>
          <w:rFonts w:ascii="Times New Roman" w:eastAsia="方正仿宋_GBK" w:hAnsi="Times New Roman" w:cs="Times New Roman"/>
          <w:sz w:val="32"/>
          <w:szCs w:val="27"/>
        </w:rPr>
        <w:t>65</w:t>
      </w:r>
      <w:r w:rsidR="00C47065" w:rsidRPr="00373E1D">
        <w:rPr>
          <w:rFonts w:ascii="Times New Roman" w:eastAsia="方正仿宋_GBK" w:hAnsi="Times New Roman" w:cs="Times New Roman"/>
          <w:sz w:val="32"/>
          <w:szCs w:val="27"/>
        </w:rPr>
        <w:t>项，获资助经费</w:t>
      </w:r>
      <w:r w:rsidR="00C47065" w:rsidRPr="00373E1D">
        <w:rPr>
          <w:rFonts w:ascii="Times New Roman" w:eastAsia="方正仿宋_GBK" w:hAnsi="Times New Roman" w:cs="Times New Roman"/>
          <w:sz w:val="32"/>
          <w:szCs w:val="27"/>
        </w:rPr>
        <w:t>123</w:t>
      </w:r>
      <w:r w:rsidR="00C47065" w:rsidRPr="00373E1D">
        <w:rPr>
          <w:rFonts w:ascii="Times New Roman" w:eastAsia="方正仿宋_GBK" w:hAnsi="Times New Roman" w:cs="Times New Roman"/>
          <w:sz w:val="32"/>
          <w:szCs w:val="27"/>
        </w:rPr>
        <w:t>万元，其中市科技局软科学项目</w:t>
      </w:r>
      <w:r w:rsidR="00C47065" w:rsidRPr="00373E1D">
        <w:rPr>
          <w:rFonts w:ascii="Times New Roman" w:eastAsia="方正仿宋_GBK" w:hAnsi="Times New Roman" w:cs="Times New Roman"/>
          <w:sz w:val="32"/>
          <w:szCs w:val="27"/>
        </w:rPr>
        <w:t>13</w:t>
      </w:r>
      <w:r w:rsidR="00C47065" w:rsidRPr="00373E1D">
        <w:rPr>
          <w:rFonts w:ascii="Times New Roman" w:eastAsia="方正仿宋_GBK" w:hAnsi="Times New Roman" w:cs="Times New Roman"/>
          <w:sz w:val="32"/>
          <w:szCs w:val="27"/>
        </w:rPr>
        <w:t>个项目获资助经费</w:t>
      </w:r>
      <w:r w:rsidR="00C47065" w:rsidRPr="00373E1D">
        <w:rPr>
          <w:rFonts w:ascii="Times New Roman" w:eastAsia="方正仿宋_GBK" w:hAnsi="Times New Roman" w:cs="Times New Roman"/>
          <w:sz w:val="32"/>
          <w:szCs w:val="27"/>
        </w:rPr>
        <w:t>39</w:t>
      </w:r>
      <w:r w:rsidR="00C47065" w:rsidRPr="00373E1D">
        <w:rPr>
          <w:rFonts w:ascii="Times New Roman" w:eastAsia="方正仿宋_GBK" w:hAnsi="Times New Roman" w:cs="Times New Roman"/>
          <w:sz w:val="32"/>
          <w:szCs w:val="27"/>
        </w:rPr>
        <w:t>万元，项目数量及经费资助额度领先于其他高职院校。全年获得市厅级以上奖项</w:t>
      </w:r>
      <w:r w:rsidR="00C47065" w:rsidRPr="00373E1D">
        <w:rPr>
          <w:rFonts w:ascii="Times New Roman" w:eastAsia="方正仿宋_GBK" w:hAnsi="Times New Roman" w:cs="Times New Roman"/>
          <w:sz w:val="32"/>
          <w:szCs w:val="27"/>
        </w:rPr>
        <w:t>8</w:t>
      </w:r>
      <w:r w:rsidR="00C47065" w:rsidRPr="00373E1D">
        <w:rPr>
          <w:rFonts w:ascii="Times New Roman" w:eastAsia="方正仿宋_GBK" w:hAnsi="Times New Roman" w:cs="Times New Roman"/>
          <w:sz w:val="32"/>
          <w:szCs w:val="27"/>
        </w:rPr>
        <w:t>项，其中苏州市自然科学优秀学术论文二等奖</w:t>
      </w:r>
      <w:r w:rsidR="00C47065" w:rsidRPr="00373E1D">
        <w:rPr>
          <w:rFonts w:ascii="Times New Roman" w:eastAsia="方正仿宋_GBK" w:hAnsi="Times New Roman" w:cs="Times New Roman"/>
          <w:sz w:val="32"/>
          <w:szCs w:val="27"/>
        </w:rPr>
        <w:t>1</w:t>
      </w:r>
      <w:r w:rsidR="00C47065" w:rsidRPr="00373E1D">
        <w:rPr>
          <w:rFonts w:ascii="Times New Roman" w:eastAsia="方正仿宋_GBK" w:hAnsi="Times New Roman" w:cs="Times New Roman"/>
          <w:sz w:val="32"/>
          <w:szCs w:val="27"/>
        </w:rPr>
        <w:t>项，江苏省社科应用精品工程奖二等奖</w:t>
      </w:r>
      <w:r w:rsidR="00C47065" w:rsidRPr="00373E1D">
        <w:rPr>
          <w:rFonts w:ascii="Times New Roman" w:eastAsia="方正仿宋_GBK" w:hAnsi="Times New Roman" w:cs="Times New Roman"/>
          <w:sz w:val="32"/>
          <w:szCs w:val="27"/>
        </w:rPr>
        <w:t>1</w:t>
      </w:r>
      <w:r w:rsidR="00C47065" w:rsidRPr="00373E1D">
        <w:rPr>
          <w:rFonts w:ascii="Times New Roman" w:eastAsia="方正仿宋_GBK" w:hAnsi="Times New Roman" w:cs="Times New Roman"/>
          <w:sz w:val="32"/>
          <w:szCs w:val="27"/>
        </w:rPr>
        <w:t>项，省哲学社会科学界第十四届学术大会优秀论文二等奖</w:t>
      </w:r>
      <w:r w:rsidR="00C47065" w:rsidRPr="00373E1D">
        <w:rPr>
          <w:rFonts w:ascii="Times New Roman" w:eastAsia="方正仿宋_GBK" w:hAnsi="Times New Roman" w:cs="Times New Roman"/>
          <w:sz w:val="32"/>
          <w:szCs w:val="27"/>
        </w:rPr>
        <w:t>1</w:t>
      </w:r>
      <w:r w:rsidR="00C47065" w:rsidRPr="00373E1D">
        <w:rPr>
          <w:rFonts w:ascii="Times New Roman" w:eastAsia="方正仿宋_GBK" w:hAnsi="Times New Roman" w:cs="Times New Roman"/>
          <w:sz w:val="32"/>
          <w:szCs w:val="27"/>
        </w:rPr>
        <w:t>项。全年教师发表科研论文</w:t>
      </w:r>
      <w:r w:rsidR="00C47065" w:rsidRPr="00373E1D">
        <w:rPr>
          <w:rFonts w:ascii="Times New Roman" w:eastAsia="方正仿宋_GBK" w:hAnsi="Times New Roman" w:cs="Times New Roman"/>
          <w:sz w:val="32"/>
          <w:szCs w:val="27"/>
        </w:rPr>
        <w:t>332</w:t>
      </w:r>
      <w:r w:rsidR="00C47065" w:rsidRPr="00373E1D">
        <w:rPr>
          <w:rFonts w:ascii="Times New Roman" w:eastAsia="方正仿宋_GBK" w:hAnsi="Times New Roman" w:cs="Times New Roman"/>
          <w:sz w:val="32"/>
          <w:szCs w:val="27"/>
        </w:rPr>
        <w:t>篇，核心及以上权威期刊</w:t>
      </w:r>
      <w:r w:rsidR="00C47065" w:rsidRPr="00373E1D">
        <w:rPr>
          <w:rFonts w:ascii="Times New Roman" w:eastAsia="方正仿宋_GBK" w:hAnsi="Times New Roman" w:cs="Times New Roman"/>
          <w:sz w:val="32"/>
          <w:szCs w:val="27"/>
        </w:rPr>
        <w:t>37</w:t>
      </w:r>
      <w:r w:rsidR="00C47065" w:rsidRPr="00373E1D">
        <w:rPr>
          <w:rFonts w:ascii="Times New Roman" w:eastAsia="方正仿宋_GBK" w:hAnsi="Times New Roman" w:cs="Times New Roman"/>
          <w:sz w:val="32"/>
          <w:szCs w:val="27"/>
        </w:rPr>
        <w:t>篇，其中</w:t>
      </w:r>
      <w:r w:rsidR="00C47065" w:rsidRPr="00373E1D">
        <w:rPr>
          <w:rFonts w:ascii="Times New Roman" w:eastAsia="方正仿宋_GBK" w:hAnsi="Times New Roman" w:cs="Times New Roman"/>
          <w:sz w:val="32"/>
          <w:szCs w:val="27"/>
        </w:rPr>
        <w:t>EI</w:t>
      </w:r>
      <w:r w:rsidR="00C47065" w:rsidRPr="00373E1D">
        <w:rPr>
          <w:rFonts w:ascii="Times New Roman" w:eastAsia="方正仿宋_GBK" w:hAnsi="Times New Roman" w:cs="Times New Roman"/>
          <w:sz w:val="32"/>
          <w:szCs w:val="27"/>
        </w:rPr>
        <w:t>、</w:t>
      </w:r>
      <w:r w:rsidR="00C47065" w:rsidRPr="00373E1D">
        <w:rPr>
          <w:rFonts w:ascii="Times New Roman" w:eastAsia="方正仿宋_GBK" w:hAnsi="Times New Roman" w:cs="Times New Roman"/>
          <w:sz w:val="32"/>
          <w:szCs w:val="27"/>
        </w:rPr>
        <w:t>SCI15</w:t>
      </w:r>
      <w:r w:rsidR="00C47065" w:rsidRPr="00373E1D">
        <w:rPr>
          <w:rFonts w:ascii="Times New Roman" w:eastAsia="方正仿宋_GBK" w:hAnsi="Times New Roman" w:cs="Times New Roman"/>
          <w:sz w:val="32"/>
          <w:szCs w:val="27"/>
        </w:rPr>
        <w:t>篇。全院教师</w:t>
      </w:r>
      <w:r w:rsidR="005A553C" w:rsidRPr="00373E1D">
        <w:rPr>
          <w:rFonts w:ascii="Times New Roman" w:eastAsia="方正仿宋_GBK" w:hAnsi="Times New Roman" w:cs="Times New Roman" w:hint="eastAsia"/>
          <w:sz w:val="32"/>
          <w:szCs w:val="27"/>
        </w:rPr>
        <w:t>获</w:t>
      </w:r>
      <w:r w:rsidR="00C47065" w:rsidRPr="00373E1D">
        <w:rPr>
          <w:rFonts w:ascii="Times New Roman" w:eastAsia="方正仿宋_GBK" w:hAnsi="Times New Roman" w:cs="Times New Roman"/>
          <w:sz w:val="32"/>
          <w:szCs w:val="27"/>
        </w:rPr>
        <w:t>授权知识产权</w:t>
      </w:r>
      <w:r w:rsidR="00C47065" w:rsidRPr="00373E1D">
        <w:rPr>
          <w:rFonts w:ascii="Times New Roman" w:eastAsia="方正仿宋_GBK" w:hAnsi="Times New Roman" w:cs="Times New Roman"/>
          <w:sz w:val="32"/>
          <w:szCs w:val="27"/>
        </w:rPr>
        <w:t>77</w:t>
      </w:r>
      <w:r w:rsidR="00C47065" w:rsidRPr="00373E1D">
        <w:rPr>
          <w:rFonts w:ascii="Times New Roman" w:eastAsia="方正仿宋_GBK" w:hAnsi="Times New Roman" w:cs="Times New Roman"/>
          <w:sz w:val="32"/>
          <w:szCs w:val="27"/>
        </w:rPr>
        <w:t>项</w:t>
      </w:r>
      <w:r w:rsidR="005A553C" w:rsidRPr="00373E1D">
        <w:rPr>
          <w:rFonts w:ascii="Times New Roman" w:eastAsia="方正仿宋_GBK" w:hAnsi="Times New Roman" w:cs="Times New Roman" w:hint="eastAsia"/>
          <w:sz w:val="32"/>
          <w:szCs w:val="27"/>
        </w:rPr>
        <w:t>，</w:t>
      </w:r>
      <w:r w:rsidR="00C47065" w:rsidRPr="00373E1D">
        <w:rPr>
          <w:rFonts w:ascii="Times New Roman" w:eastAsia="方正仿宋_GBK" w:hAnsi="Times New Roman" w:cs="Times New Roman"/>
          <w:sz w:val="32"/>
          <w:szCs w:val="27"/>
        </w:rPr>
        <w:t>其中发明专利授权</w:t>
      </w:r>
      <w:r w:rsidR="00C47065" w:rsidRPr="00373E1D">
        <w:rPr>
          <w:rFonts w:ascii="Times New Roman" w:eastAsia="方正仿宋_GBK" w:hAnsi="Times New Roman" w:cs="Times New Roman"/>
          <w:sz w:val="32"/>
          <w:szCs w:val="27"/>
        </w:rPr>
        <w:t>10</w:t>
      </w:r>
      <w:r w:rsidR="00C47065" w:rsidRPr="00373E1D">
        <w:rPr>
          <w:rFonts w:ascii="Times New Roman" w:eastAsia="方正仿宋_GBK" w:hAnsi="Times New Roman" w:cs="Times New Roman"/>
          <w:sz w:val="32"/>
          <w:szCs w:val="27"/>
        </w:rPr>
        <w:t>项，实用新型授权</w:t>
      </w:r>
      <w:r w:rsidR="00C47065" w:rsidRPr="00373E1D">
        <w:rPr>
          <w:rFonts w:ascii="Times New Roman" w:eastAsia="方正仿宋_GBK" w:hAnsi="Times New Roman" w:cs="Times New Roman"/>
          <w:sz w:val="32"/>
          <w:szCs w:val="27"/>
        </w:rPr>
        <w:t>46</w:t>
      </w:r>
      <w:r w:rsidR="00C47065" w:rsidRPr="00373E1D">
        <w:rPr>
          <w:rFonts w:ascii="Times New Roman" w:eastAsia="方正仿宋_GBK" w:hAnsi="Times New Roman" w:cs="Times New Roman"/>
          <w:sz w:val="32"/>
          <w:szCs w:val="27"/>
        </w:rPr>
        <w:t>项，软件著作权</w:t>
      </w:r>
      <w:r w:rsidR="00C47065" w:rsidRPr="00373E1D">
        <w:rPr>
          <w:rFonts w:ascii="Times New Roman" w:eastAsia="方正仿宋_GBK" w:hAnsi="Times New Roman" w:cs="Times New Roman"/>
          <w:sz w:val="32"/>
          <w:szCs w:val="27"/>
        </w:rPr>
        <w:t>21</w:t>
      </w:r>
      <w:r w:rsidR="00C47065" w:rsidRPr="00373E1D">
        <w:rPr>
          <w:rFonts w:ascii="Times New Roman" w:eastAsia="方正仿宋_GBK" w:hAnsi="Times New Roman" w:cs="Times New Roman"/>
          <w:sz w:val="32"/>
          <w:szCs w:val="27"/>
        </w:rPr>
        <w:t>项。通过激励政策、市场对接、走访企业等多种途</w:t>
      </w:r>
      <w:r w:rsidR="00C47065" w:rsidRPr="00373E1D">
        <w:rPr>
          <w:rFonts w:ascii="Times New Roman" w:eastAsia="方正仿宋_GBK" w:hAnsi="Times New Roman" w:cs="Times New Roman"/>
          <w:sz w:val="32"/>
          <w:szCs w:val="27"/>
        </w:rPr>
        <w:lastRenderedPageBreak/>
        <w:t>径，促进科研成果转化，</w:t>
      </w:r>
      <w:proofErr w:type="gramStart"/>
      <w:r w:rsidR="00C47065" w:rsidRPr="00373E1D">
        <w:rPr>
          <w:rFonts w:ascii="Times New Roman" w:eastAsia="方正仿宋_GBK" w:hAnsi="Times New Roman" w:cs="Times New Roman"/>
          <w:sz w:val="32"/>
          <w:szCs w:val="27"/>
        </w:rPr>
        <w:t>全年科技</w:t>
      </w:r>
      <w:proofErr w:type="gramEnd"/>
      <w:r w:rsidR="00C47065" w:rsidRPr="00373E1D">
        <w:rPr>
          <w:rFonts w:ascii="Times New Roman" w:eastAsia="方正仿宋_GBK" w:hAnsi="Times New Roman" w:cs="Times New Roman"/>
          <w:sz w:val="32"/>
          <w:szCs w:val="27"/>
        </w:rPr>
        <w:t>成果转化</w:t>
      </w:r>
      <w:r w:rsidR="00C47065" w:rsidRPr="00373E1D">
        <w:rPr>
          <w:rFonts w:ascii="Times New Roman" w:eastAsia="方正仿宋_GBK" w:hAnsi="Times New Roman" w:cs="Times New Roman"/>
          <w:sz w:val="32"/>
          <w:szCs w:val="27"/>
        </w:rPr>
        <w:t>44</w:t>
      </w:r>
      <w:r w:rsidR="00C47065" w:rsidRPr="00373E1D">
        <w:rPr>
          <w:rFonts w:ascii="Times New Roman" w:eastAsia="方正仿宋_GBK" w:hAnsi="Times New Roman" w:cs="Times New Roman"/>
          <w:sz w:val="32"/>
          <w:szCs w:val="27"/>
        </w:rPr>
        <w:t>项，到账经费</w:t>
      </w:r>
      <w:r w:rsidR="00C47065" w:rsidRPr="00373E1D">
        <w:rPr>
          <w:rFonts w:ascii="Times New Roman" w:eastAsia="方正仿宋_GBK" w:hAnsi="Times New Roman" w:cs="Times New Roman"/>
          <w:sz w:val="32"/>
          <w:szCs w:val="27"/>
        </w:rPr>
        <w:t>44</w:t>
      </w:r>
      <w:r w:rsidR="00C47065" w:rsidRPr="00373E1D">
        <w:rPr>
          <w:rFonts w:ascii="Times New Roman" w:eastAsia="方正仿宋_GBK" w:hAnsi="Times New Roman" w:cs="Times New Roman"/>
          <w:sz w:val="32"/>
          <w:szCs w:val="27"/>
        </w:rPr>
        <w:t>万元，实现了学校科技成果转化零的突破。</w:t>
      </w:r>
    </w:p>
    <w:p w:rsidR="007A5034" w:rsidRPr="00373E1D" w:rsidRDefault="007A5034" w:rsidP="0045364B">
      <w:pPr>
        <w:pStyle w:val="a3"/>
        <w:spacing w:before="0" w:beforeAutospacing="0" w:after="0" w:afterAutospacing="0" w:line="560" w:lineRule="exact"/>
        <w:ind w:firstLineChars="200" w:firstLine="640"/>
        <w:jc w:val="both"/>
        <w:rPr>
          <w:rFonts w:ascii="Calibri" w:hAnsi="Calibri" w:cs="Calibri"/>
          <w:sz w:val="32"/>
          <w:szCs w:val="32"/>
        </w:rPr>
      </w:pPr>
      <w:r w:rsidRPr="00373E1D">
        <w:rPr>
          <w:rFonts w:ascii="黑体" w:eastAsia="黑体" w:hAnsi="黑体" w:cs="Calibri" w:hint="eastAsia"/>
          <w:sz w:val="32"/>
          <w:szCs w:val="32"/>
          <w:bdr w:val="none" w:sz="0" w:space="0" w:color="auto" w:frame="1"/>
        </w:rPr>
        <w:t>二、校学术委员会运行及履行职责情况</w:t>
      </w:r>
    </w:p>
    <w:p w:rsidR="007A5034" w:rsidRPr="00373E1D" w:rsidRDefault="007A5034" w:rsidP="0045364B">
      <w:pPr>
        <w:pStyle w:val="a3"/>
        <w:spacing w:before="0" w:beforeAutospacing="0" w:after="0" w:afterAutospacing="0" w:line="560" w:lineRule="exact"/>
        <w:ind w:firstLineChars="200" w:firstLine="640"/>
        <w:jc w:val="both"/>
        <w:rPr>
          <w:rFonts w:ascii="Times New Roman" w:eastAsia="方正仿宋_GBK" w:hAnsi="Times New Roman" w:cs="Times New Roman"/>
          <w:sz w:val="32"/>
          <w:szCs w:val="27"/>
        </w:rPr>
      </w:pPr>
      <w:r w:rsidRPr="00373E1D">
        <w:rPr>
          <w:rFonts w:ascii="Times New Roman" w:eastAsia="方正仿宋_GBK" w:hAnsi="Times New Roman" w:cs="Times New Roman"/>
          <w:sz w:val="32"/>
          <w:szCs w:val="27"/>
        </w:rPr>
        <w:t>2021</w:t>
      </w:r>
      <w:r w:rsidRPr="00373E1D">
        <w:rPr>
          <w:rFonts w:ascii="Times New Roman" w:eastAsia="方正仿宋_GBK" w:hAnsi="Times New Roman" w:cs="Times New Roman" w:hint="eastAsia"/>
          <w:sz w:val="32"/>
          <w:szCs w:val="27"/>
        </w:rPr>
        <w:t>年是第三届校学术委员会履职的第一年，校学术委员会紧紧围绕《苏州工业职业技术学院学术委员会章程》，坚持紧守分界，依章办事，不懈怠，</w:t>
      </w:r>
      <w:proofErr w:type="gramStart"/>
      <w:r w:rsidRPr="00373E1D">
        <w:rPr>
          <w:rFonts w:ascii="Times New Roman" w:eastAsia="方正仿宋_GBK" w:hAnsi="Times New Roman" w:cs="Times New Roman" w:hint="eastAsia"/>
          <w:sz w:val="32"/>
          <w:szCs w:val="27"/>
        </w:rPr>
        <w:t>不</w:t>
      </w:r>
      <w:proofErr w:type="gramEnd"/>
      <w:r w:rsidRPr="00373E1D">
        <w:rPr>
          <w:rFonts w:ascii="Times New Roman" w:eastAsia="方正仿宋_GBK" w:hAnsi="Times New Roman" w:cs="Times New Roman" w:hint="eastAsia"/>
          <w:sz w:val="32"/>
          <w:szCs w:val="27"/>
        </w:rPr>
        <w:t>越位。各专门委员会与行政部门职责明确，统筹协调，合作无间。运行机制逐步成熟，处理学术事务能力</w:t>
      </w:r>
      <w:r w:rsidR="006954C4" w:rsidRPr="00373E1D">
        <w:rPr>
          <w:rFonts w:ascii="Times New Roman" w:eastAsia="方正仿宋_GBK" w:hAnsi="Times New Roman" w:cs="Times New Roman" w:hint="eastAsia"/>
          <w:sz w:val="32"/>
          <w:szCs w:val="27"/>
        </w:rPr>
        <w:t>不断</w:t>
      </w:r>
      <w:r w:rsidRPr="00373E1D">
        <w:rPr>
          <w:rFonts w:ascii="Times New Roman" w:eastAsia="方正仿宋_GBK" w:hAnsi="Times New Roman" w:cs="Times New Roman" w:hint="eastAsia"/>
          <w:sz w:val="32"/>
          <w:szCs w:val="27"/>
        </w:rPr>
        <w:t>增强。委员们以高度的责任心和神圣的使命感，依法履行职责，依章开展工作，为构建以学术为基石的</w:t>
      </w:r>
      <w:r w:rsidR="006954C4" w:rsidRPr="00373E1D">
        <w:rPr>
          <w:rFonts w:ascii="Times New Roman" w:eastAsia="方正仿宋_GBK" w:hAnsi="Times New Roman" w:cs="Times New Roman" w:hint="eastAsia"/>
          <w:sz w:val="32"/>
          <w:szCs w:val="27"/>
        </w:rPr>
        <w:t>现代</w:t>
      </w:r>
      <w:r w:rsidRPr="00373E1D">
        <w:rPr>
          <w:rFonts w:ascii="Times New Roman" w:eastAsia="方正仿宋_GBK" w:hAnsi="Times New Roman" w:cs="Times New Roman" w:hint="eastAsia"/>
          <w:sz w:val="32"/>
          <w:szCs w:val="27"/>
        </w:rPr>
        <w:t>大学治理结构发挥了应有作用。</w:t>
      </w:r>
    </w:p>
    <w:p w:rsidR="007A5034" w:rsidRPr="00373E1D" w:rsidRDefault="00A43D3B" w:rsidP="0045364B">
      <w:pPr>
        <w:widowControl/>
        <w:spacing w:line="560" w:lineRule="exact"/>
        <w:ind w:firstLineChars="200" w:firstLine="640"/>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（一）加强</w:t>
      </w:r>
      <w:r w:rsidR="007A5034" w:rsidRPr="00373E1D">
        <w:rPr>
          <w:rFonts w:ascii="Times New Roman" w:eastAsia="方正仿宋_GBK" w:hAnsi="Times New Roman" w:cs="Times New Roman" w:hint="eastAsia"/>
          <w:sz w:val="32"/>
          <w:szCs w:val="27"/>
        </w:rPr>
        <w:t>组织体系建设</w:t>
      </w:r>
      <w:r w:rsidRPr="00373E1D">
        <w:rPr>
          <w:rFonts w:ascii="Times New Roman" w:eastAsia="方正仿宋_GBK" w:hAnsi="Times New Roman" w:cs="Times New Roman" w:hint="eastAsia"/>
          <w:kern w:val="0"/>
          <w:sz w:val="32"/>
          <w:szCs w:val="27"/>
        </w:rPr>
        <w:t>，以学术委员会换届为契机，不断健全与高质量发展相适应的管治体系。</w:t>
      </w:r>
      <w:r w:rsidR="007A5034" w:rsidRPr="00373E1D">
        <w:rPr>
          <w:rFonts w:ascii="Times New Roman" w:eastAsia="方正仿宋_GBK" w:hAnsi="Times New Roman" w:cs="Times New Roman" w:hint="eastAsia"/>
          <w:sz w:val="32"/>
          <w:szCs w:val="27"/>
        </w:rPr>
        <w:t>本年度，按照《苏州工业职业技术学院学术委员会章程》的有关规定，学校启动了校学术委员会换届选举工作，这是学校完善内部治理结构的重点保障。为更好完成换届选举工作，学术委员会秘书处修改完善了</w:t>
      </w:r>
      <w:r w:rsidR="00FA5D87" w:rsidRPr="00373E1D">
        <w:rPr>
          <w:rFonts w:ascii="Times New Roman" w:eastAsia="方正仿宋_GBK" w:hAnsi="Times New Roman" w:cs="Times New Roman" w:hint="eastAsia"/>
          <w:sz w:val="32"/>
          <w:szCs w:val="27"/>
        </w:rPr>
        <w:t>学校</w:t>
      </w:r>
      <w:r w:rsidR="007A5034" w:rsidRPr="00373E1D">
        <w:rPr>
          <w:rFonts w:ascii="Times New Roman" w:eastAsia="方正仿宋_GBK" w:hAnsi="Times New Roman" w:cs="Times New Roman" w:hint="eastAsia"/>
          <w:sz w:val="32"/>
          <w:szCs w:val="27"/>
        </w:rPr>
        <w:t>学术委员会章程，起草了《苏州工业职业技术学院换届选举工作方案》，制定了《苏州工业职业技术学院第三届学术委员会委员投票选举办法》等文件。根据章程要求及学校实际，</w:t>
      </w:r>
      <w:r w:rsidR="00CA6E43" w:rsidRPr="00373E1D">
        <w:rPr>
          <w:rFonts w:ascii="Times New Roman" w:eastAsia="方正仿宋_GBK" w:hAnsi="Times New Roman" w:cs="Times New Roman" w:hint="eastAsia"/>
          <w:kern w:val="0"/>
          <w:sz w:val="32"/>
          <w:szCs w:val="27"/>
        </w:rPr>
        <w:t>选</w:t>
      </w:r>
      <w:r w:rsidR="00CA6E43" w:rsidRPr="00373E1D">
        <w:rPr>
          <w:rFonts w:ascii="Times New Roman" w:eastAsia="方正仿宋_GBK" w:hAnsi="Times New Roman" w:cs="Times New Roman" w:hint="eastAsia"/>
          <w:sz w:val="32"/>
          <w:szCs w:val="27"/>
        </w:rPr>
        <w:t>举产生</w:t>
      </w:r>
      <w:r w:rsidR="00CA6E43" w:rsidRPr="00373E1D">
        <w:rPr>
          <w:rFonts w:ascii="Times New Roman" w:eastAsia="方正仿宋_GBK" w:hAnsi="Times New Roman" w:cs="Times New Roman" w:hint="eastAsia"/>
          <w:kern w:val="0"/>
          <w:sz w:val="32"/>
          <w:szCs w:val="27"/>
        </w:rPr>
        <w:t>出校学术委员</w:t>
      </w:r>
      <w:r w:rsidR="00CA6E43" w:rsidRPr="00373E1D">
        <w:rPr>
          <w:rFonts w:ascii="Times New Roman" w:eastAsia="方正仿宋_GBK" w:hAnsi="Times New Roman" w:cs="Times New Roman"/>
          <w:sz w:val="32"/>
          <w:szCs w:val="27"/>
        </w:rPr>
        <w:t>21</w:t>
      </w:r>
      <w:r w:rsidR="00CA6E43" w:rsidRPr="00373E1D">
        <w:rPr>
          <w:rFonts w:ascii="Times New Roman" w:eastAsia="方正仿宋_GBK" w:hAnsi="Times New Roman" w:cs="Times New Roman" w:hint="eastAsia"/>
          <w:kern w:val="0"/>
          <w:sz w:val="32"/>
          <w:szCs w:val="27"/>
        </w:rPr>
        <w:t>名</w:t>
      </w:r>
      <w:r w:rsidR="00CA6E43" w:rsidRPr="00373E1D">
        <w:rPr>
          <w:rFonts w:ascii="Times New Roman" w:eastAsia="方正仿宋_GBK" w:hAnsi="Times New Roman" w:cs="Times New Roman" w:hint="eastAsia"/>
          <w:sz w:val="32"/>
          <w:szCs w:val="27"/>
        </w:rPr>
        <w:t>，</w:t>
      </w:r>
      <w:r w:rsidR="007A5034" w:rsidRPr="00373E1D">
        <w:rPr>
          <w:rFonts w:ascii="Times New Roman" w:eastAsia="方正仿宋_GBK" w:hAnsi="Times New Roman" w:cs="Times New Roman" w:hint="eastAsia"/>
          <w:sz w:val="32"/>
          <w:szCs w:val="27"/>
        </w:rPr>
        <w:t>分设了学术道德与学风建设、师资队伍建设、专业建设、科技发展等</w:t>
      </w:r>
      <w:r w:rsidR="007A5034" w:rsidRPr="00373E1D">
        <w:rPr>
          <w:rFonts w:ascii="Times New Roman" w:eastAsia="方正仿宋_GBK" w:hAnsi="Times New Roman" w:cs="Times New Roman" w:hint="eastAsia"/>
          <w:sz w:val="32"/>
          <w:szCs w:val="27"/>
        </w:rPr>
        <w:t>4</w:t>
      </w:r>
      <w:r w:rsidR="007A5034" w:rsidRPr="00373E1D">
        <w:rPr>
          <w:rFonts w:ascii="Times New Roman" w:eastAsia="方正仿宋_GBK" w:hAnsi="Times New Roman" w:cs="Times New Roman" w:hint="eastAsia"/>
          <w:sz w:val="32"/>
          <w:szCs w:val="27"/>
        </w:rPr>
        <w:t>个专门委员会，具体承担相关职责和负责有关专门学术事务。新一届校学术委员会和专门委员会已正常履职。</w:t>
      </w:r>
    </w:p>
    <w:p w:rsidR="00A43D3B" w:rsidRPr="00373E1D" w:rsidRDefault="00A43D3B" w:rsidP="0045364B">
      <w:pPr>
        <w:widowControl/>
        <w:spacing w:line="560" w:lineRule="exact"/>
        <w:ind w:firstLineChars="200" w:firstLine="640"/>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（二）加强</w:t>
      </w:r>
      <w:r w:rsidR="0094436F" w:rsidRPr="00373E1D">
        <w:rPr>
          <w:rFonts w:ascii="Times New Roman" w:eastAsia="方正仿宋_GBK" w:hAnsi="Times New Roman" w:cs="Times New Roman" w:hint="eastAsia"/>
          <w:sz w:val="32"/>
          <w:szCs w:val="27"/>
        </w:rPr>
        <w:t>学术事务管理</w:t>
      </w:r>
      <w:r w:rsidRPr="00373E1D">
        <w:rPr>
          <w:rFonts w:ascii="Times New Roman" w:eastAsia="方正仿宋_GBK" w:hAnsi="Times New Roman" w:cs="Times New Roman" w:hint="eastAsia"/>
          <w:sz w:val="32"/>
          <w:szCs w:val="27"/>
        </w:rPr>
        <w:t>，有效履行学术委员会职责，在学术事务中发挥积极作用。</w:t>
      </w:r>
      <w:r w:rsidR="00FA5D87" w:rsidRPr="00373E1D">
        <w:rPr>
          <w:rFonts w:ascii="Times New Roman" w:eastAsia="方正仿宋_GBK" w:hAnsi="Times New Roman" w:cs="Times New Roman" w:hint="eastAsia"/>
          <w:sz w:val="32"/>
          <w:szCs w:val="27"/>
        </w:rPr>
        <w:t>本年度</w:t>
      </w:r>
      <w:r w:rsidR="0094436F" w:rsidRPr="00373E1D">
        <w:rPr>
          <w:rFonts w:ascii="Times New Roman" w:eastAsia="方正仿宋_GBK" w:hAnsi="Times New Roman" w:cs="Times New Roman" w:hint="eastAsia"/>
          <w:sz w:val="32"/>
          <w:szCs w:val="27"/>
        </w:rPr>
        <w:t>，校学术委员会严格遵守国家</w:t>
      </w:r>
      <w:r w:rsidR="0094436F" w:rsidRPr="00373E1D">
        <w:rPr>
          <w:rFonts w:ascii="Times New Roman" w:eastAsia="方正仿宋_GBK" w:hAnsi="Times New Roman" w:cs="Times New Roman" w:hint="eastAsia"/>
          <w:sz w:val="32"/>
          <w:szCs w:val="27"/>
        </w:rPr>
        <w:lastRenderedPageBreak/>
        <w:t>法律法规，认真履行学术委员会章程，统筹行使在专业建设、人才队伍建设、人才培养、科学研究、学术不端行为受理等重大学术事务上的决策、审议、评定和咨询等职权，积极探索教授治学的有效路径，对规范学术行为、推动现代大学制度建设做出了不懈的努力，学术治理和教授治学工作逐步实施，学术委员会运行畅顺有序。</w:t>
      </w:r>
    </w:p>
    <w:p w:rsidR="00A43D3B" w:rsidRPr="00373E1D" w:rsidRDefault="00A43D3B" w:rsidP="0045364B">
      <w:pPr>
        <w:widowControl/>
        <w:spacing w:line="560" w:lineRule="exact"/>
        <w:ind w:firstLineChars="200" w:firstLine="640"/>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1</w:t>
      </w:r>
      <w:r w:rsidRPr="00373E1D">
        <w:rPr>
          <w:rFonts w:ascii="Times New Roman" w:eastAsia="方正仿宋_GBK" w:hAnsi="Times New Roman" w:cs="Times New Roman" w:hint="eastAsia"/>
          <w:sz w:val="32"/>
          <w:szCs w:val="27"/>
        </w:rPr>
        <w:t>．</w:t>
      </w:r>
      <w:r w:rsidR="0067786D" w:rsidRPr="00373E1D">
        <w:rPr>
          <w:rFonts w:ascii="Times New Roman" w:eastAsia="方正仿宋_GBK" w:hAnsi="Times New Roman" w:cs="Times New Roman" w:hint="eastAsia"/>
          <w:sz w:val="32"/>
          <w:szCs w:val="27"/>
        </w:rPr>
        <w:t>协同配合职能部门</w:t>
      </w:r>
      <w:r w:rsidR="00C80FD7" w:rsidRPr="00373E1D">
        <w:rPr>
          <w:rFonts w:ascii="Times New Roman" w:eastAsia="方正仿宋_GBK" w:hAnsi="Times New Roman" w:cs="Times New Roman" w:hint="eastAsia"/>
          <w:sz w:val="32"/>
          <w:szCs w:val="27"/>
        </w:rPr>
        <w:t>参与</w:t>
      </w:r>
      <w:r w:rsidR="0094436F" w:rsidRPr="00373E1D">
        <w:rPr>
          <w:rFonts w:ascii="Times New Roman" w:eastAsia="方正仿宋_GBK" w:hAnsi="Times New Roman" w:cs="Times New Roman" w:hint="eastAsia"/>
          <w:sz w:val="32"/>
          <w:szCs w:val="27"/>
        </w:rPr>
        <w:t>专业</w:t>
      </w:r>
      <w:r w:rsidR="00CC2F2B" w:rsidRPr="00373E1D">
        <w:rPr>
          <w:rFonts w:ascii="Times New Roman" w:eastAsia="方正仿宋_GBK" w:hAnsi="Times New Roman" w:cs="Times New Roman" w:hint="eastAsia"/>
          <w:sz w:val="32"/>
          <w:szCs w:val="27"/>
        </w:rPr>
        <w:t>（群）</w:t>
      </w:r>
      <w:r w:rsidR="0094436F" w:rsidRPr="00373E1D">
        <w:rPr>
          <w:rFonts w:ascii="Times New Roman" w:eastAsia="方正仿宋_GBK" w:hAnsi="Times New Roman" w:cs="Times New Roman" w:hint="eastAsia"/>
          <w:sz w:val="32"/>
          <w:szCs w:val="27"/>
        </w:rPr>
        <w:t>建设工作</w:t>
      </w:r>
      <w:r w:rsidRPr="00373E1D">
        <w:rPr>
          <w:rFonts w:ascii="Times New Roman" w:eastAsia="方正仿宋_GBK" w:hAnsi="Times New Roman" w:cs="Times New Roman" w:hint="eastAsia"/>
          <w:sz w:val="32"/>
          <w:szCs w:val="27"/>
        </w:rPr>
        <w:t>。</w:t>
      </w:r>
      <w:r w:rsidR="00CC2F2B" w:rsidRPr="00373E1D">
        <w:rPr>
          <w:rFonts w:ascii="Times New Roman" w:eastAsia="方正仿宋_GBK" w:hAnsi="Times New Roman" w:cs="Times New Roman" w:hint="eastAsia"/>
          <w:sz w:val="32"/>
          <w:szCs w:val="27"/>
        </w:rPr>
        <w:t>校学术委员会</w:t>
      </w:r>
      <w:r w:rsidR="00C748F2" w:rsidRPr="00373E1D">
        <w:rPr>
          <w:rFonts w:ascii="Times New Roman" w:eastAsia="方正仿宋_GBK" w:hAnsi="Times New Roman" w:cs="Times New Roman" w:hint="eastAsia"/>
          <w:sz w:val="32"/>
          <w:szCs w:val="27"/>
        </w:rPr>
        <w:t>认真</w:t>
      </w:r>
      <w:r w:rsidR="0094436F" w:rsidRPr="00373E1D">
        <w:rPr>
          <w:rFonts w:ascii="Times New Roman" w:eastAsia="方正仿宋_GBK" w:hAnsi="Times New Roman" w:cs="Times New Roman" w:hint="eastAsia"/>
          <w:sz w:val="32"/>
          <w:szCs w:val="27"/>
        </w:rPr>
        <w:t>落实立德树人根本任务</w:t>
      </w:r>
      <w:r w:rsidR="00CC2F2B" w:rsidRPr="00373E1D">
        <w:rPr>
          <w:rFonts w:ascii="Times New Roman" w:eastAsia="方正仿宋_GBK" w:hAnsi="Times New Roman" w:cs="Times New Roman" w:hint="eastAsia"/>
          <w:sz w:val="32"/>
          <w:szCs w:val="27"/>
        </w:rPr>
        <w:t>，</w:t>
      </w:r>
      <w:r w:rsidR="00FD296C" w:rsidRPr="00373E1D">
        <w:rPr>
          <w:rFonts w:ascii="Times New Roman" w:eastAsia="方正仿宋_GBK" w:hAnsi="Times New Roman" w:cs="Times New Roman"/>
          <w:sz w:val="32"/>
          <w:szCs w:val="27"/>
        </w:rPr>
        <w:t>组织审议了</w:t>
      </w:r>
      <w:r w:rsidR="00FD296C" w:rsidRPr="00373E1D">
        <w:rPr>
          <w:rFonts w:ascii="Times New Roman" w:eastAsia="方正仿宋_GBK" w:hAnsi="Times New Roman" w:cs="Times New Roman"/>
          <w:sz w:val="32"/>
          <w:szCs w:val="27"/>
        </w:rPr>
        <w:t>2022</w:t>
      </w:r>
      <w:r w:rsidR="00FD296C" w:rsidRPr="00373E1D">
        <w:rPr>
          <w:rFonts w:ascii="Times New Roman" w:eastAsia="方正仿宋_GBK" w:hAnsi="Times New Roman" w:cs="Times New Roman"/>
          <w:sz w:val="32"/>
          <w:szCs w:val="27"/>
        </w:rPr>
        <w:t>级专业人才培养方案</w:t>
      </w:r>
      <w:r w:rsidR="00C748F2" w:rsidRPr="00373E1D">
        <w:rPr>
          <w:rFonts w:ascii="Times New Roman" w:eastAsia="方正仿宋_GBK" w:hAnsi="Times New Roman" w:cs="Times New Roman" w:hint="eastAsia"/>
          <w:sz w:val="32"/>
          <w:szCs w:val="27"/>
        </w:rPr>
        <w:t>，</w:t>
      </w:r>
      <w:r w:rsidR="00FD296C" w:rsidRPr="00373E1D">
        <w:rPr>
          <w:rFonts w:ascii="Times New Roman" w:eastAsia="方正仿宋_GBK" w:hAnsi="Times New Roman" w:cs="Times New Roman"/>
          <w:sz w:val="32"/>
          <w:szCs w:val="27"/>
        </w:rPr>
        <w:t>对全校</w:t>
      </w:r>
      <w:r w:rsidR="00FD296C" w:rsidRPr="00373E1D">
        <w:rPr>
          <w:rFonts w:ascii="Times New Roman" w:eastAsia="方正仿宋_GBK" w:hAnsi="Times New Roman" w:cs="Times New Roman"/>
          <w:sz w:val="32"/>
          <w:szCs w:val="27"/>
        </w:rPr>
        <w:t>37</w:t>
      </w:r>
      <w:r w:rsidR="00FD296C" w:rsidRPr="00373E1D">
        <w:rPr>
          <w:rFonts w:ascii="Times New Roman" w:eastAsia="方正仿宋_GBK" w:hAnsi="Times New Roman" w:cs="Times New Roman"/>
          <w:sz w:val="32"/>
          <w:szCs w:val="27"/>
        </w:rPr>
        <w:t>个专业、</w:t>
      </w:r>
      <w:r w:rsidR="00FD296C" w:rsidRPr="00373E1D">
        <w:rPr>
          <w:rFonts w:ascii="Times New Roman" w:eastAsia="方正仿宋_GBK" w:hAnsi="Times New Roman" w:cs="Times New Roman"/>
          <w:sz w:val="32"/>
          <w:szCs w:val="27"/>
        </w:rPr>
        <w:t>53</w:t>
      </w:r>
      <w:r w:rsidR="00FD296C" w:rsidRPr="00373E1D">
        <w:rPr>
          <w:rFonts w:ascii="Times New Roman" w:eastAsia="方正仿宋_GBK" w:hAnsi="Times New Roman" w:cs="Times New Roman"/>
          <w:sz w:val="32"/>
          <w:szCs w:val="27"/>
        </w:rPr>
        <w:t>个专业方向的人才培养方案</w:t>
      </w:r>
      <w:r w:rsidR="00C748F2" w:rsidRPr="00373E1D">
        <w:rPr>
          <w:rFonts w:ascii="Times New Roman" w:eastAsia="方正仿宋_GBK" w:hAnsi="Times New Roman" w:cs="Times New Roman" w:hint="eastAsia"/>
          <w:sz w:val="32"/>
          <w:szCs w:val="27"/>
        </w:rPr>
        <w:t>（</w:t>
      </w:r>
      <w:r w:rsidR="00FD296C" w:rsidRPr="00373E1D">
        <w:rPr>
          <w:rFonts w:ascii="Times New Roman" w:eastAsia="方正仿宋_GBK" w:hAnsi="Times New Roman" w:cs="Times New Roman"/>
          <w:sz w:val="32"/>
          <w:szCs w:val="27"/>
        </w:rPr>
        <w:t>修订</w:t>
      </w:r>
      <w:r w:rsidR="00C748F2" w:rsidRPr="00373E1D">
        <w:rPr>
          <w:rFonts w:ascii="Times New Roman" w:eastAsia="方正仿宋_GBK" w:hAnsi="Times New Roman" w:cs="Times New Roman" w:hint="eastAsia"/>
          <w:sz w:val="32"/>
          <w:szCs w:val="27"/>
        </w:rPr>
        <w:t>）</w:t>
      </w:r>
      <w:r w:rsidR="00FD296C" w:rsidRPr="00373E1D">
        <w:rPr>
          <w:rFonts w:ascii="Times New Roman" w:eastAsia="方正仿宋_GBK" w:hAnsi="Times New Roman" w:cs="Times New Roman"/>
          <w:sz w:val="32"/>
          <w:szCs w:val="27"/>
        </w:rPr>
        <w:t>逐一进行审议，从形式、格式体系、培养规格、职业能力分析、思政要求、毕业条件、双高要求落实、学生需求等方面</w:t>
      </w:r>
      <w:r w:rsidR="0067786D" w:rsidRPr="00373E1D">
        <w:rPr>
          <w:rFonts w:ascii="Times New Roman" w:eastAsia="方正仿宋_GBK" w:hAnsi="Times New Roman" w:cs="Times New Roman" w:hint="eastAsia"/>
          <w:sz w:val="32"/>
          <w:szCs w:val="27"/>
        </w:rPr>
        <w:t>工作提供了咨询建议。</w:t>
      </w:r>
      <w:r w:rsidR="00FD296C" w:rsidRPr="00373E1D">
        <w:rPr>
          <w:rFonts w:ascii="Times New Roman" w:eastAsia="方正仿宋_GBK" w:hAnsi="Times New Roman" w:cs="Times New Roman"/>
          <w:sz w:val="32"/>
          <w:szCs w:val="27"/>
        </w:rPr>
        <w:t>学术委员会部分成员还参与了学校专业建设、课程教材建设、教学成果奖等多项教学建设项目的立项</w:t>
      </w:r>
      <w:proofErr w:type="gramStart"/>
      <w:r w:rsidR="00FD296C" w:rsidRPr="00373E1D">
        <w:rPr>
          <w:rFonts w:ascii="Times New Roman" w:eastAsia="方正仿宋_GBK" w:hAnsi="Times New Roman" w:cs="Times New Roman"/>
          <w:sz w:val="32"/>
          <w:szCs w:val="27"/>
        </w:rPr>
        <w:t>和结项评审</w:t>
      </w:r>
      <w:proofErr w:type="gramEnd"/>
      <w:r w:rsidR="00FD296C" w:rsidRPr="00373E1D">
        <w:rPr>
          <w:rFonts w:ascii="Times New Roman" w:eastAsia="方正仿宋_GBK" w:hAnsi="Times New Roman" w:cs="Times New Roman"/>
          <w:sz w:val="32"/>
          <w:szCs w:val="27"/>
        </w:rPr>
        <w:t>工作，并对提高建设质量提出了很多宝贵意见。</w:t>
      </w:r>
    </w:p>
    <w:p w:rsidR="00272404" w:rsidRPr="00373E1D" w:rsidRDefault="00A43D3B" w:rsidP="0045364B">
      <w:pPr>
        <w:widowControl/>
        <w:spacing w:line="560" w:lineRule="exact"/>
        <w:ind w:firstLineChars="200" w:firstLine="640"/>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2</w:t>
      </w:r>
      <w:r w:rsidRPr="00373E1D">
        <w:rPr>
          <w:rFonts w:ascii="Times New Roman" w:eastAsia="方正仿宋_GBK" w:hAnsi="Times New Roman" w:cs="Times New Roman" w:hint="eastAsia"/>
          <w:sz w:val="32"/>
          <w:szCs w:val="27"/>
        </w:rPr>
        <w:t>．</w:t>
      </w:r>
      <w:r w:rsidR="0067786D" w:rsidRPr="00373E1D">
        <w:rPr>
          <w:rFonts w:ascii="Times New Roman" w:eastAsia="方正仿宋_GBK" w:hAnsi="Times New Roman" w:cs="Times New Roman" w:hint="eastAsia"/>
          <w:sz w:val="32"/>
          <w:szCs w:val="27"/>
        </w:rPr>
        <w:t>协同配合职能部门</w:t>
      </w:r>
      <w:r w:rsidR="00272404" w:rsidRPr="00373E1D">
        <w:rPr>
          <w:rFonts w:ascii="Times New Roman" w:eastAsia="方正仿宋_GBK" w:hAnsi="Times New Roman" w:cs="Times New Roman" w:hint="eastAsia"/>
          <w:sz w:val="32"/>
          <w:szCs w:val="27"/>
        </w:rPr>
        <w:t>参与校内人才推荐评审等工作</w:t>
      </w:r>
      <w:r w:rsidRPr="00373E1D">
        <w:rPr>
          <w:rFonts w:ascii="Times New Roman" w:eastAsia="方正仿宋_GBK" w:hAnsi="Times New Roman" w:cs="Times New Roman" w:hint="eastAsia"/>
          <w:sz w:val="32"/>
          <w:szCs w:val="27"/>
        </w:rPr>
        <w:t>。</w:t>
      </w:r>
      <w:r w:rsidR="009B63B4" w:rsidRPr="00373E1D">
        <w:rPr>
          <w:rFonts w:ascii="Times New Roman" w:eastAsia="方正仿宋_GBK" w:hAnsi="Times New Roman" w:cs="Times New Roman" w:hint="eastAsia"/>
          <w:sz w:val="32"/>
          <w:szCs w:val="27"/>
        </w:rPr>
        <w:t>校学术委员会</w:t>
      </w:r>
      <w:r w:rsidR="0067786D" w:rsidRPr="00373E1D">
        <w:rPr>
          <w:rFonts w:ascii="Times New Roman" w:eastAsia="方正仿宋_GBK" w:hAnsi="Times New Roman" w:cs="Times New Roman" w:hint="eastAsia"/>
          <w:sz w:val="32"/>
          <w:szCs w:val="27"/>
        </w:rPr>
        <w:t>大力支持学校人才工作，</w:t>
      </w:r>
      <w:r w:rsidR="00272404" w:rsidRPr="00373E1D">
        <w:rPr>
          <w:rFonts w:ascii="Times New Roman" w:eastAsia="方正仿宋_GBK" w:hAnsi="Times New Roman" w:cs="Times New Roman" w:hint="eastAsia"/>
          <w:sz w:val="32"/>
          <w:szCs w:val="27"/>
        </w:rPr>
        <w:t>对</w:t>
      </w:r>
      <w:r w:rsidR="00272404" w:rsidRPr="00373E1D">
        <w:rPr>
          <w:rFonts w:ascii="Times New Roman" w:eastAsia="方正仿宋_GBK" w:hAnsi="Times New Roman" w:cs="Times New Roman"/>
          <w:sz w:val="32"/>
          <w:szCs w:val="27"/>
        </w:rPr>
        <w:t>《苏州工业职业技术学院教师团队建设实施办法》</w:t>
      </w:r>
      <w:r w:rsidR="0067786D" w:rsidRPr="00373E1D">
        <w:rPr>
          <w:rFonts w:ascii="Times New Roman" w:eastAsia="方正仿宋_GBK" w:hAnsi="Times New Roman" w:cs="Times New Roman" w:hint="eastAsia"/>
          <w:sz w:val="32"/>
          <w:szCs w:val="27"/>
        </w:rPr>
        <w:t>等制度文件</w:t>
      </w:r>
      <w:r w:rsidR="00A062FC" w:rsidRPr="00373E1D">
        <w:rPr>
          <w:rFonts w:ascii="Times New Roman" w:eastAsia="方正仿宋_GBK" w:hAnsi="Times New Roman" w:cs="Times New Roman" w:hint="eastAsia"/>
          <w:sz w:val="32"/>
          <w:szCs w:val="27"/>
        </w:rPr>
        <w:t>提供了咨询建议</w:t>
      </w:r>
      <w:r w:rsidR="00272404" w:rsidRPr="00373E1D">
        <w:rPr>
          <w:rFonts w:ascii="Times New Roman" w:eastAsia="方正仿宋_GBK" w:hAnsi="Times New Roman" w:cs="Times New Roman" w:hint="eastAsia"/>
          <w:sz w:val="32"/>
          <w:szCs w:val="27"/>
        </w:rPr>
        <w:t>，就</w:t>
      </w:r>
      <w:r w:rsidR="00272404" w:rsidRPr="00373E1D">
        <w:rPr>
          <w:rFonts w:ascii="Times New Roman" w:eastAsia="方正仿宋_GBK" w:hAnsi="Times New Roman" w:cs="Times New Roman"/>
          <w:sz w:val="32"/>
          <w:szCs w:val="27"/>
        </w:rPr>
        <w:t>江苏省第六期</w:t>
      </w:r>
      <w:r w:rsidR="00272404" w:rsidRPr="00373E1D">
        <w:rPr>
          <w:rFonts w:ascii="Times New Roman" w:eastAsia="方正仿宋_GBK" w:hAnsi="Times New Roman" w:cs="Times New Roman"/>
          <w:sz w:val="32"/>
          <w:szCs w:val="27"/>
        </w:rPr>
        <w:t>“333</w:t>
      </w:r>
      <w:r w:rsidR="00272404" w:rsidRPr="00373E1D">
        <w:rPr>
          <w:rFonts w:ascii="Times New Roman" w:eastAsia="方正仿宋_GBK" w:hAnsi="Times New Roman" w:cs="Times New Roman"/>
          <w:sz w:val="32"/>
          <w:szCs w:val="27"/>
        </w:rPr>
        <w:t>高层次人才培养工程</w:t>
      </w:r>
      <w:r w:rsidR="00272404" w:rsidRPr="00373E1D">
        <w:rPr>
          <w:rFonts w:ascii="Times New Roman" w:eastAsia="方正仿宋_GBK" w:hAnsi="Times New Roman" w:cs="Times New Roman"/>
          <w:sz w:val="32"/>
          <w:szCs w:val="27"/>
        </w:rPr>
        <w:t>”</w:t>
      </w:r>
      <w:r w:rsidR="00272404" w:rsidRPr="00373E1D">
        <w:rPr>
          <w:rFonts w:ascii="Times New Roman" w:eastAsia="方正仿宋_GBK" w:hAnsi="Times New Roman" w:cs="Times New Roman"/>
          <w:sz w:val="32"/>
          <w:szCs w:val="27"/>
        </w:rPr>
        <w:t>培养对象</w:t>
      </w:r>
      <w:r w:rsidR="00272404" w:rsidRPr="00373E1D">
        <w:rPr>
          <w:rFonts w:ascii="Times New Roman" w:eastAsia="方正仿宋_GBK" w:hAnsi="Times New Roman" w:cs="Times New Roman" w:hint="eastAsia"/>
          <w:sz w:val="32"/>
          <w:szCs w:val="27"/>
        </w:rPr>
        <w:t>、</w:t>
      </w:r>
      <w:r w:rsidR="00272404" w:rsidRPr="00373E1D">
        <w:rPr>
          <w:rFonts w:ascii="Times New Roman" w:eastAsia="方正仿宋_GBK" w:hAnsi="Times New Roman" w:cs="Times New Roman"/>
          <w:sz w:val="32"/>
          <w:szCs w:val="27"/>
        </w:rPr>
        <w:t>教学创新团队、科技创新团队和苏州市高等职业教育创新团队</w:t>
      </w:r>
      <w:r w:rsidR="00272404" w:rsidRPr="00373E1D">
        <w:rPr>
          <w:rFonts w:ascii="Times New Roman" w:eastAsia="方正仿宋_GBK" w:hAnsi="Times New Roman" w:cs="Times New Roman" w:hint="eastAsia"/>
          <w:sz w:val="32"/>
          <w:szCs w:val="27"/>
        </w:rPr>
        <w:t>等项目的遴选进行了审议评定。</w:t>
      </w:r>
    </w:p>
    <w:p w:rsidR="00272404" w:rsidRPr="00373E1D" w:rsidRDefault="00F26A7F" w:rsidP="0045364B">
      <w:pPr>
        <w:pStyle w:val="a3"/>
        <w:spacing w:before="0" w:beforeAutospacing="0" w:after="0" w:afterAutospacing="0" w:line="560" w:lineRule="exact"/>
        <w:ind w:firstLine="560"/>
        <w:jc w:val="both"/>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3</w:t>
      </w:r>
      <w:r w:rsidRPr="00373E1D">
        <w:rPr>
          <w:rFonts w:ascii="Times New Roman" w:eastAsia="方正仿宋_GBK" w:hAnsi="Times New Roman" w:cs="Times New Roman"/>
          <w:sz w:val="32"/>
          <w:szCs w:val="27"/>
        </w:rPr>
        <w:t>.</w:t>
      </w:r>
      <w:r w:rsidRPr="00373E1D">
        <w:rPr>
          <w:rFonts w:ascii="Times New Roman" w:eastAsia="方正仿宋_GBK" w:hAnsi="Times New Roman" w:cs="Times New Roman" w:hint="eastAsia"/>
          <w:sz w:val="32"/>
          <w:szCs w:val="27"/>
        </w:rPr>
        <w:t xml:space="preserve"> </w:t>
      </w:r>
      <w:r w:rsidR="0067786D" w:rsidRPr="00373E1D">
        <w:rPr>
          <w:rFonts w:ascii="Times New Roman" w:eastAsia="方正仿宋_GBK" w:hAnsi="Times New Roman" w:cs="Times New Roman" w:hint="eastAsia"/>
          <w:kern w:val="2"/>
          <w:sz w:val="32"/>
          <w:szCs w:val="27"/>
        </w:rPr>
        <w:t>协同配合职能部门加强</w:t>
      </w:r>
      <w:r w:rsidR="0067786D" w:rsidRPr="00373E1D">
        <w:rPr>
          <w:rFonts w:ascii="Times New Roman" w:eastAsia="方正仿宋_GBK" w:hAnsi="Times New Roman" w:cs="Times New Roman" w:hint="eastAsia"/>
          <w:sz w:val="32"/>
          <w:szCs w:val="27"/>
        </w:rPr>
        <w:t>学术风气和学术道德建设。校学术委员会</w:t>
      </w:r>
      <w:r w:rsidRPr="00373E1D">
        <w:rPr>
          <w:rFonts w:ascii="Times New Roman" w:eastAsia="方正仿宋_GBK" w:hAnsi="Times New Roman" w:cs="Times New Roman" w:hint="eastAsia"/>
          <w:sz w:val="32"/>
          <w:szCs w:val="27"/>
        </w:rPr>
        <w:t>坚守学术底线，</w:t>
      </w:r>
      <w:r w:rsidR="0067786D" w:rsidRPr="00373E1D">
        <w:rPr>
          <w:rFonts w:ascii="Times New Roman" w:eastAsia="方正仿宋_GBK" w:hAnsi="Times New Roman" w:cs="Times New Roman" w:hint="eastAsia"/>
          <w:sz w:val="32"/>
          <w:szCs w:val="27"/>
        </w:rPr>
        <w:t>不断</w:t>
      </w:r>
      <w:r w:rsidRPr="00373E1D">
        <w:rPr>
          <w:rFonts w:ascii="Times New Roman" w:eastAsia="方正仿宋_GBK" w:hAnsi="Times New Roman" w:cs="Times New Roman" w:hint="eastAsia"/>
          <w:sz w:val="32"/>
          <w:szCs w:val="27"/>
        </w:rPr>
        <w:t>优化学术生态</w:t>
      </w:r>
      <w:r w:rsidR="0067786D" w:rsidRPr="00373E1D">
        <w:rPr>
          <w:rFonts w:ascii="Times New Roman" w:eastAsia="方正仿宋_GBK" w:hAnsi="Times New Roman" w:cs="Times New Roman" w:hint="eastAsia"/>
          <w:sz w:val="32"/>
          <w:szCs w:val="27"/>
        </w:rPr>
        <w:t>，</w:t>
      </w:r>
      <w:r w:rsidR="00A062FC" w:rsidRPr="00373E1D">
        <w:rPr>
          <w:rFonts w:ascii="Times New Roman" w:eastAsia="方正仿宋_GBK" w:hAnsi="Times New Roman" w:cs="Times New Roman" w:hint="eastAsia"/>
          <w:sz w:val="32"/>
          <w:szCs w:val="27"/>
        </w:rPr>
        <w:t>协同起草并下发了《</w:t>
      </w:r>
      <w:r w:rsidR="00A062FC" w:rsidRPr="00373E1D">
        <w:rPr>
          <w:rFonts w:ascii="Times New Roman" w:eastAsia="方正仿宋_GBK" w:hAnsi="Times New Roman" w:cs="Times New Roman"/>
          <w:sz w:val="32"/>
          <w:szCs w:val="27"/>
        </w:rPr>
        <w:t>苏州工业职业技术学院预防与处理学术不端行为暂行办法</w:t>
      </w:r>
      <w:r w:rsidR="00A062FC" w:rsidRPr="00373E1D">
        <w:rPr>
          <w:rFonts w:ascii="Times New Roman" w:eastAsia="方正仿宋_GBK" w:hAnsi="Times New Roman" w:cs="Times New Roman" w:hint="eastAsia"/>
          <w:sz w:val="32"/>
          <w:szCs w:val="27"/>
        </w:rPr>
        <w:t>》，</w:t>
      </w:r>
      <w:r w:rsidR="0067786D" w:rsidRPr="00373E1D">
        <w:rPr>
          <w:rFonts w:ascii="Times New Roman" w:eastAsia="方正仿宋_GBK" w:hAnsi="Times New Roman" w:cs="Times New Roman" w:hint="eastAsia"/>
          <w:sz w:val="32"/>
          <w:szCs w:val="27"/>
        </w:rPr>
        <w:t>坚决</w:t>
      </w:r>
      <w:r w:rsidR="0094436F" w:rsidRPr="00373E1D">
        <w:rPr>
          <w:rFonts w:ascii="Times New Roman" w:eastAsia="方正仿宋_GBK" w:hAnsi="Times New Roman" w:cs="Times New Roman" w:hint="eastAsia"/>
          <w:sz w:val="32"/>
          <w:szCs w:val="27"/>
        </w:rPr>
        <w:t>反对不良学风，遏制学术不端行为。</w:t>
      </w:r>
      <w:r w:rsidR="00272404" w:rsidRPr="00373E1D">
        <w:rPr>
          <w:rFonts w:ascii="Times New Roman" w:eastAsia="方正仿宋_GBK" w:hAnsi="Times New Roman" w:cs="Times New Roman" w:hint="eastAsia"/>
          <w:sz w:val="32"/>
          <w:szCs w:val="27"/>
        </w:rPr>
        <w:t>本年度未收到学术不</w:t>
      </w:r>
      <w:r w:rsidR="00272404" w:rsidRPr="00373E1D">
        <w:rPr>
          <w:rFonts w:ascii="Times New Roman" w:eastAsia="方正仿宋_GBK" w:hAnsi="Times New Roman" w:cs="Times New Roman" w:hint="eastAsia"/>
          <w:sz w:val="32"/>
          <w:szCs w:val="27"/>
        </w:rPr>
        <w:lastRenderedPageBreak/>
        <w:t>端行为举报。加强</w:t>
      </w:r>
      <w:r w:rsidR="00272404" w:rsidRPr="00373E1D">
        <w:rPr>
          <w:rFonts w:ascii="Times New Roman" w:eastAsia="方正仿宋_GBK" w:hAnsi="Times New Roman" w:cs="Times New Roman"/>
          <w:sz w:val="32"/>
          <w:szCs w:val="27"/>
        </w:rPr>
        <w:t>意识形态管理</w:t>
      </w:r>
      <w:r w:rsidR="00272404" w:rsidRPr="00373E1D">
        <w:rPr>
          <w:rFonts w:ascii="Times New Roman" w:eastAsia="方正仿宋_GBK" w:hAnsi="Times New Roman" w:cs="Times New Roman" w:hint="eastAsia"/>
          <w:sz w:val="32"/>
          <w:szCs w:val="27"/>
        </w:rPr>
        <w:t>，对人文社科项目和论文等科研成果的</w:t>
      </w:r>
      <w:r w:rsidR="00272404" w:rsidRPr="00373E1D">
        <w:rPr>
          <w:rFonts w:ascii="Times New Roman" w:eastAsia="方正仿宋_GBK" w:hAnsi="Times New Roman" w:cs="Times New Roman"/>
          <w:sz w:val="32"/>
          <w:szCs w:val="27"/>
        </w:rPr>
        <w:t>政治观点合法合</w:t>
      </w:r>
      <w:proofErr w:type="gramStart"/>
      <w:r w:rsidR="00272404" w:rsidRPr="00373E1D">
        <w:rPr>
          <w:rFonts w:ascii="Times New Roman" w:eastAsia="方正仿宋_GBK" w:hAnsi="Times New Roman" w:cs="Times New Roman"/>
          <w:sz w:val="32"/>
          <w:szCs w:val="27"/>
        </w:rPr>
        <w:t>规</w:t>
      </w:r>
      <w:proofErr w:type="gramEnd"/>
      <w:r w:rsidR="00272404" w:rsidRPr="00373E1D">
        <w:rPr>
          <w:rFonts w:ascii="Times New Roman" w:eastAsia="方正仿宋_GBK" w:hAnsi="Times New Roman" w:cs="Times New Roman" w:hint="eastAsia"/>
          <w:sz w:val="32"/>
          <w:szCs w:val="27"/>
        </w:rPr>
        <w:t>进行了</w:t>
      </w:r>
      <w:r w:rsidR="00272404" w:rsidRPr="00373E1D">
        <w:rPr>
          <w:rFonts w:ascii="Times New Roman" w:eastAsia="方正仿宋_GBK" w:hAnsi="Times New Roman" w:cs="Times New Roman"/>
          <w:sz w:val="32"/>
          <w:szCs w:val="27"/>
        </w:rPr>
        <w:t>审核</w:t>
      </w:r>
      <w:r w:rsidR="00272404" w:rsidRPr="00373E1D">
        <w:rPr>
          <w:rFonts w:ascii="Times New Roman" w:eastAsia="方正仿宋_GBK" w:hAnsi="Times New Roman" w:cs="Times New Roman" w:hint="eastAsia"/>
          <w:sz w:val="32"/>
          <w:szCs w:val="27"/>
        </w:rPr>
        <w:t>。对从学术价值、学术水平入手，对</w:t>
      </w:r>
      <w:r w:rsidR="00272404" w:rsidRPr="00373E1D">
        <w:rPr>
          <w:rFonts w:ascii="Times New Roman" w:eastAsia="方正仿宋_GBK" w:hAnsi="Times New Roman" w:cs="Times New Roman" w:hint="eastAsia"/>
          <w:sz w:val="32"/>
          <w:szCs w:val="27"/>
        </w:rPr>
        <w:t>2</w:t>
      </w:r>
      <w:r w:rsidR="00272404" w:rsidRPr="00373E1D">
        <w:rPr>
          <w:rFonts w:ascii="Times New Roman" w:eastAsia="方正仿宋_GBK" w:hAnsi="Times New Roman" w:cs="Times New Roman"/>
          <w:sz w:val="32"/>
          <w:szCs w:val="27"/>
        </w:rPr>
        <w:t>021</w:t>
      </w:r>
      <w:r w:rsidR="00272404" w:rsidRPr="00373E1D">
        <w:rPr>
          <w:rFonts w:ascii="Times New Roman" w:eastAsia="方正仿宋_GBK" w:hAnsi="Times New Roman" w:cs="Times New Roman" w:hint="eastAsia"/>
          <w:sz w:val="32"/>
          <w:szCs w:val="27"/>
        </w:rPr>
        <w:t>年度本年度学术论文和知识产权</w:t>
      </w:r>
      <w:r w:rsidR="00272404" w:rsidRPr="00373E1D">
        <w:rPr>
          <w:rFonts w:ascii="Times New Roman" w:eastAsia="方正仿宋_GBK" w:hAnsi="Times New Roman" w:cs="Times New Roman"/>
          <w:sz w:val="32"/>
          <w:szCs w:val="27"/>
        </w:rPr>
        <w:t>成果</w:t>
      </w:r>
      <w:r w:rsidR="00272404" w:rsidRPr="00373E1D">
        <w:rPr>
          <w:rFonts w:ascii="Times New Roman" w:eastAsia="方正仿宋_GBK" w:hAnsi="Times New Roman" w:cs="Times New Roman" w:hint="eastAsia"/>
          <w:sz w:val="32"/>
          <w:szCs w:val="27"/>
        </w:rPr>
        <w:t>考评结果进行了审定。</w:t>
      </w:r>
    </w:p>
    <w:p w:rsidR="003C5312" w:rsidRPr="00373E1D" w:rsidRDefault="00226A10" w:rsidP="0045364B">
      <w:pPr>
        <w:pStyle w:val="a3"/>
        <w:spacing w:before="0" w:beforeAutospacing="0" w:after="0" w:afterAutospacing="0" w:line="560" w:lineRule="exact"/>
        <w:ind w:firstLine="560"/>
        <w:jc w:val="both"/>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各位委员，</w:t>
      </w:r>
      <w:r w:rsidR="00272404" w:rsidRPr="00373E1D">
        <w:rPr>
          <w:rFonts w:ascii="Times New Roman" w:eastAsia="方正仿宋_GBK" w:hAnsi="Times New Roman" w:cs="Times New Roman" w:hint="eastAsia"/>
          <w:sz w:val="32"/>
          <w:szCs w:val="27"/>
        </w:rPr>
        <w:t>本年度学校修订了《苏州工业职业技术学院学术委员会章程》，</w:t>
      </w:r>
      <w:r w:rsidRPr="00373E1D">
        <w:rPr>
          <w:rFonts w:ascii="Times New Roman" w:eastAsia="方正仿宋_GBK" w:hAnsi="Times New Roman" w:cs="Times New Roman" w:hint="eastAsia"/>
          <w:sz w:val="32"/>
          <w:szCs w:val="27"/>
        </w:rPr>
        <w:t>完善了新一届学术委员会组织架构，</w:t>
      </w:r>
      <w:r w:rsidR="00272404" w:rsidRPr="00373E1D">
        <w:rPr>
          <w:rFonts w:ascii="Times New Roman" w:eastAsia="方正仿宋_GBK" w:hAnsi="Times New Roman" w:cs="Times New Roman" w:hint="eastAsia"/>
          <w:sz w:val="32"/>
          <w:szCs w:val="27"/>
        </w:rPr>
        <w:t>进一步</w:t>
      </w:r>
      <w:r w:rsidR="007A5034" w:rsidRPr="00373E1D">
        <w:rPr>
          <w:rFonts w:ascii="Times New Roman" w:eastAsia="方正仿宋_GBK" w:hAnsi="Times New Roman" w:cs="Times New Roman" w:hint="eastAsia"/>
          <w:sz w:val="32"/>
          <w:szCs w:val="27"/>
        </w:rPr>
        <w:t>明确了学术委员会在学校学术组织体系中的最高学术机构定位</w:t>
      </w:r>
      <w:r w:rsidR="00DE734F" w:rsidRPr="00373E1D">
        <w:rPr>
          <w:rFonts w:ascii="Times New Roman" w:eastAsia="方正仿宋_GBK" w:hAnsi="Times New Roman" w:cs="Times New Roman" w:hint="eastAsia"/>
          <w:sz w:val="32"/>
          <w:szCs w:val="27"/>
        </w:rPr>
        <w:t>。</w:t>
      </w:r>
      <w:r w:rsidRPr="00373E1D">
        <w:rPr>
          <w:rFonts w:ascii="Times New Roman" w:eastAsia="方正仿宋_GBK" w:hAnsi="Times New Roman" w:cs="Times New Roman" w:hint="eastAsia"/>
          <w:sz w:val="32"/>
          <w:szCs w:val="27"/>
        </w:rPr>
        <w:t>我们</w:t>
      </w:r>
      <w:r w:rsidR="007A5034" w:rsidRPr="00373E1D">
        <w:rPr>
          <w:rFonts w:ascii="Times New Roman" w:eastAsia="方正仿宋_GBK" w:hAnsi="Times New Roman" w:cs="Times New Roman" w:hint="eastAsia"/>
          <w:sz w:val="32"/>
          <w:szCs w:val="27"/>
        </w:rPr>
        <w:t>学术委员会开展的是前所未有的、探索性的工作，</w:t>
      </w:r>
      <w:r w:rsidRPr="00373E1D">
        <w:rPr>
          <w:rFonts w:ascii="Times New Roman" w:eastAsia="方正仿宋_GBK" w:hAnsi="Times New Roman" w:cs="Times New Roman" w:hint="eastAsia"/>
          <w:sz w:val="32"/>
          <w:szCs w:val="27"/>
        </w:rPr>
        <w:t>无论是功能、机制、运行方式等方面都要完成从无到有，</w:t>
      </w:r>
      <w:r w:rsidR="007A5034" w:rsidRPr="00373E1D">
        <w:rPr>
          <w:rFonts w:ascii="Times New Roman" w:eastAsia="方正仿宋_GBK" w:hAnsi="Times New Roman" w:cs="Times New Roman" w:hint="eastAsia"/>
          <w:sz w:val="32"/>
          <w:szCs w:val="27"/>
        </w:rPr>
        <w:t>诸多学术治理新问题亟待在理论和实践两个层面进行深入探究</w:t>
      </w:r>
      <w:r w:rsidR="00DE734F" w:rsidRPr="00373E1D">
        <w:rPr>
          <w:rFonts w:ascii="Times New Roman" w:eastAsia="方正仿宋_GBK" w:hAnsi="Times New Roman" w:cs="Times New Roman" w:hint="eastAsia"/>
          <w:sz w:val="32"/>
          <w:szCs w:val="27"/>
        </w:rPr>
        <w:t>。</w:t>
      </w:r>
      <w:r w:rsidR="003D7E1B" w:rsidRPr="00373E1D">
        <w:rPr>
          <w:rFonts w:ascii="Times New Roman" w:eastAsia="方正仿宋_GBK" w:hAnsi="Times New Roman" w:cs="Times New Roman" w:hint="eastAsia"/>
          <w:sz w:val="32"/>
          <w:szCs w:val="27"/>
        </w:rPr>
        <w:t>各位委员责任重大、使命光荣。</w:t>
      </w:r>
      <w:r w:rsidR="001F2876" w:rsidRPr="00373E1D">
        <w:rPr>
          <w:rFonts w:ascii="Times New Roman" w:eastAsia="方正仿宋_GBK" w:hAnsi="Times New Roman" w:cs="Times New Roman" w:hint="eastAsia"/>
          <w:sz w:val="32"/>
          <w:szCs w:val="27"/>
        </w:rPr>
        <w:t>我们要进一步加强学习，踏实履职尽责，不断加强内涵建设，努力推进学术委员会建设高质量发展。</w:t>
      </w:r>
      <w:r w:rsidR="00313C7A" w:rsidRPr="00373E1D">
        <w:rPr>
          <w:rFonts w:ascii="Times New Roman" w:eastAsia="方正仿宋_GBK" w:hAnsi="Times New Roman" w:cs="Times New Roman" w:hint="eastAsia"/>
          <w:sz w:val="32"/>
          <w:szCs w:val="27"/>
        </w:rPr>
        <w:t>各专门委员会也要分别完善工作职责与工作规程，使各项工作进一步规范化、科学化，保证学校各类学术事务管理与决策的专业化与及时性，高水平树立学术公信力。</w:t>
      </w:r>
    </w:p>
    <w:p w:rsidR="00C12D7D" w:rsidRDefault="00C12D7D" w:rsidP="00C12D7D">
      <w:pPr>
        <w:pStyle w:val="a3"/>
        <w:spacing w:before="0" w:beforeAutospacing="0" w:after="0" w:afterAutospacing="0" w:line="560" w:lineRule="exact"/>
        <w:ind w:firstLine="560"/>
        <w:jc w:val="both"/>
        <w:rPr>
          <w:rFonts w:ascii="Times New Roman" w:eastAsia="方正仿宋_GBK" w:hAnsi="Times New Roman" w:cs="Times New Roman"/>
          <w:sz w:val="32"/>
          <w:szCs w:val="27"/>
        </w:rPr>
      </w:pPr>
      <w:r w:rsidRPr="00373E1D">
        <w:rPr>
          <w:rFonts w:ascii="Times New Roman" w:eastAsia="方正仿宋_GBK" w:hAnsi="Times New Roman" w:cs="Times New Roman" w:hint="eastAsia"/>
          <w:sz w:val="32"/>
          <w:szCs w:val="27"/>
        </w:rPr>
        <w:t>各位委员，以上简要报告了</w:t>
      </w:r>
      <w:r w:rsidRPr="00373E1D">
        <w:rPr>
          <w:rFonts w:ascii="Times New Roman" w:eastAsia="方正仿宋_GBK" w:hAnsi="Times New Roman" w:cs="Times New Roman"/>
          <w:sz w:val="32"/>
          <w:szCs w:val="27"/>
        </w:rPr>
        <w:t>2021</w:t>
      </w:r>
      <w:r w:rsidRPr="00373E1D">
        <w:rPr>
          <w:rFonts w:ascii="Times New Roman" w:eastAsia="方正仿宋_GBK" w:hAnsi="Times New Roman" w:cs="Times New Roman" w:hint="eastAsia"/>
          <w:sz w:val="32"/>
          <w:szCs w:val="27"/>
        </w:rPr>
        <w:t>年度工作，请大家审议。</w:t>
      </w:r>
    </w:p>
    <w:p w:rsidR="003D7E1B" w:rsidRPr="00373E1D" w:rsidRDefault="00A062FC" w:rsidP="00AA23C4">
      <w:pPr>
        <w:pStyle w:val="a3"/>
        <w:spacing w:before="0" w:beforeAutospacing="0" w:after="0" w:afterAutospacing="0" w:line="560" w:lineRule="exact"/>
        <w:ind w:firstLineChars="200" w:firstLine="640"/>
        <w:jc w:val="both"/>
        <w:rPr>
          <w:rFonts w:ascii="Times New Roman" w:eastAsia="方正仿宋_GBK" w:hAnsi="Times New Roman" w:cs="Times New Roman" w:hint="eastAsia"/>
          <w:sz w:val="32"/>
          <w:szCs w:val="27"/>
        </w:rPr>
      </w:pPr>
      <w:r w:rsidRPr="00373E1D">
        <w:rPr>
          <w:rFonts w:ascii="Times New Roman" w:eastAsia="方正仿宋_GBK" w:hAnsi="Times New Roman" w:cs="Times New Roman" w:hint="eastAsia"/>
          <w:sz w:val="32"/>
          <w:szCs w:val="27"/>
        </w:rPr>
        <w:t>2</w:t>
      </w:r>
      <w:r w:rsidRPr="00373E1D">
        <w:rPr>
          <w:rFonts w:ascii="Times New Roman" w:eastAsia="方正仿宋_GBK" w:hAnsi="Times New Roman" w:cs="Times New Roman"/>
          <w:sz w:val="32"/>
          <w:szCs w:val="27"/>
        </w:rPr>
        <w:t>022</w:t>
      </w:r>
      <w:r w:rsidR="005562FD" w:rsidRPr="00373E1D">
        <w:rPr>
          <w:rFonts w:ascii="Times New Roman" w:eastAsia="方正仿宋_GBK" w:hAnsi="Times New Roman" w:cs="Times New Roman" w:hint="eastAsia"/>
          <w:sz w:val="32"/>
          <w:szCs w:val="27"/>
        </w:rPr>
        <w:t>年是“十四五”规划实施的重要之年，</w:t>
      </w:r>
      <w:r w:rsidR="003D7E1B" w:rsidRPr="00373E1D">
        <w:rPr>
          <w:rFonts w:ascii="Times New Roman" w:eastAsia="方正仿宋_GBK" w:hAnsi="Times New Roman" w:cs="Times New Roman"/>
          <w:sz w:val="32"/>
          <w:szCs w:val="32"/>
          <w:shd w:val="clear" w:color="auto" w:fill="FFFFFF"/>
        </w:rPr>
        <w:t>是迎接党的二十大胜利召开的喜庆之年，也是我校完成</w:t>
      </w:r>
      <w:r w:rsidR="003D7E1B" w:rsidRPr="00373E1D">
        <w:rPr>
          <w:rFonts w:ascii="Times New Roman" w:eastAsia="方正仿宋_GBK" w:hAnsi="Times New Roman" w:cs="Times New Roman"/>
          <w:sz w:val="32"/>
          <w:szCs w:val="32"/>
          <w:shd w:val="clear" w:color="auto" w:fill="FFFFFF"/>
        </w:rPr>
        <w:t>“</w:t>
      </w:r>
      <w:r w:rsidR="003D7E1B" w:rsidRPr="00373E1D">
        <w:rPr>
          <w:rFonts w:ascii="Times New Roman" w:eastAsia="方正仿宋_GBK" w:hAnsi="Times New Roman" w:cs="Times New Roman"/>
          <w:sz w:val="32"/>
          <w:szCs w:val="32"/>
          <w:shd w:val="clear" w:color="auto" w:fill="FFFFFF"/>
        </w:rPr>
        <w:t>双高</w:t>
      </w:r>
      <w:r w:rsidR="003D7E1B" w:rsidRPr="00373E1D">
        <w:rPr>
          <w:rFonts w:ascii="Times New Roman" w:eastAsia="方正仿宋_GBK" w:hAnsi="Times New Roman" w:cs="Times New Roman"/>
          <w:sz w:val="32"/>
          <w:szCs w:val="32"/>
          <w:shd w:val="clear" w:color="auto" w:fill="FFFFFF"/>
        </w:rPr>
        <w:t>”</w:t>
      </w:r>
      <w:r w:rsidR="003D7E1B" w:rsidRPr="00373E1D">
        <w:rPr>
          <w:rFonts w:ascii="Times New Roman" w:eastAsia="方正仿宋_GBK" w:hAnsi="Times New Roman" w:cs="Times New Roman"/>
          <w:sz w:val="32"/>
          <w:szCs w:val="32"/>
          <w:shd w:val="clear" w:color="auto" w:fill="FFFFFF"/>
        </w:rPr>
        <w:t>建设任务的关键之年</w:t>
      </w:r>
      <w:r w:rsidR="003D7E1B" w:rsidRPr="00373E1D">
        <w:rPr>
          <w:rFonts w:ascii="Times New Roman" w:eastAsia="方正仿宋_GBK" w:hAnsi="Times New Roman" w:cs="Times New Roman" w:hint="eastAsia"/>
          <w:sz w:val="32"/>
          <w:szCs w:val="32"/>
          <w:shd w:val="clear" w:color="auto" w:fill="FFFFFF"/>
        </w:rPr>
        <w:t>。</w:t>
      </w:r>
      <w:r w:rsidR="003C5312" w:rsidRPr="00373E1D">
        <w:rPr>
          <w:rFonts w:ascii="Times New Roman" w:eastAsia="方正仿宋_GBK" w:hAnsi="Times New Roman" w:cs="Times New Roman" w:hint="eastAsia"/>
          <w:sz w:val="32"/>
          <w:szCs w:val="27"/>
        </w:rPr>
        <w:t>学术委员会将</w:t>
      </w:r>
      <w:r w:rsidR="003D7E1B" w:rsidRPr="00373E1D">
        <w:rPr>
          <w:rFonts w:ascii="Times New Roman" w:eastAsia="方正仿宋_GBK" w:hAnsi="Times New Roman" w:cs="Times New Roman" w:hint="eastAsia"/>
          <w:sz w:val="32"/>
          <w:szCs w:val="27"/>
        </w:rPr>
        <w:t>在学校党委和行政的领导下，</w:t>
      </w:r>
      <w:r w:rsidR="003C5312" w:rsidRPr="00373E1D">
        <w:rPr>
          <w:rFonts w:ascii="Times New Roman" w:eastAsia="方正仿宋_GBK" w:hAnsi="Times New Roman" w:cs="Times New Roman" w:hint="eastAsia"/>
          <w:sz w:val="32"/>
          <w:szCs w:val="27"/>
        </w:rPr>
        <w:t>坚持“党委领导，校长负责，教授治学，民主管理”的现代大学制度，紧扣学校事业发展需要，以立德树人为根本，以促进学术质量为核心，以服务学术为重点，</w:t>
      </w:r>
      <w:r w:rsidR="001F2876" w:rsidRPr="00373E1D">
        <w:rPr>
          <w:rFonts w:ascii="Times New Roman" w:eastAsia="方正仿宋_GBK" w:hAnsi="Times New Roman" w:cs="Times New Roman" w:hint="eastAsia"/>
          <w:sz w:val="32"/>
          <w:szCs w:val="27"/>
        </w:rPr>
        <w:t>加快推进二级学术委员会建设，助力加强“智库”平台建设，</w:t>
      </w:r>
      <w:r w:rsidR="00527CC9" w:rsidRPr="00373E1D">
        <w:rPr>
          <w:rFonts w:ascii="Times New Roman" w:eastAsia="方正仿宋_GBK" w:hAnsi="Times New Roman" w:cs="Times New Roman"/>
          <w:sz w:val="32"/>
          <w:szCs w:val="27"/>
        </w:rPr>
        <w:t>突出正确的学术评价导向，</w:t>
      </w:r>
      <w:r w:rsidR="003C5312" w:rsidRPr="00373E1D">
        <w:rPr>
          <w:rFonts w:ascii="Times New Roman" w:eastAsia="方正仿宋_GBK" w:hAnsi="Times New Roman" w:cs="Times New Roman" w:hint="eastAsia"/>
          <w:sz w:val="32"/>
          <w:szCs w:val="27"/>
        </w:rPr>
        <w:t>不断</w:t>
      </w:r>
      <w:r w:rsidR="003D7E1B" w:rsidRPr="00373E1D">
        <w:rPr>
          <w:rFonts w:ascii="Times New Roman" w:eastAsia="方正仿宋_GBK" w:hAnsi="Times New Roman" w:cs="Times New Roman" w:hint="eastAsia"/>
          <w:sz w:val="32"/>
          <w:szCs w:val="27"/>
        </w:rPr>
        <w:t>推进学术</w:t>
      </w:r>
      <w:r w:rsidR="003D7E1B" w:rsidRPr="00373E1D">
        <w:rPr>
          <w:rFonts w:ascii="Times New Roman" w:eastAsia="方正仿宋_GBK" w:hAnsi="Times New Roman" w:cs="Times New Roman" w:hint="eastAsia"/>
          <w:sz w:val="32"/>
          <w:szCs w:val="27"/>
        </w:rPr>
        <w:lastRenderedPageBreak/>
        <w:t>管理体制、机制的协同创新，努力</w:t>
      </w:r>
      <w:r w:rsidR="003C5312" w:rsidRPr="00373E1D">
        <w:rPr>
          <w:rFonts w:ascii="Times New Roman" w:eastAsia="方正仿宋_GBK" w:hAnsi="Times New Roman" w:cs="Times New Roman" w:hint="eastAsia"/>
          <w:sz w:val="32"/>
          <w:szCs w:val="27"/>
        </w:rPr>
        <w:t>提高学术委员会治理能力</w:t>
      </w:r>
      <w:r w:rsidR="00C12D7D">
        <w:rPr>
          <w:rFonts w:ascii="Times New Roman" w:eastAsia="方正仿宋_GBK" w:hAnsi="Times New Roman" w:cs="Times New Roman" w:hint="eastAsia"/>
          <w:sz w:val="32"/>
          <w:szCs w:val="27"/>
        </w:rPr>
        <w:t>。</w:t>
      </w:r>
      <w:r w:rsidR="00C12D7D">
        <w:rPr>
          <w:rFonts w:ascii="Times New Roman" w:eastAsia="方正仿宋_GBK" w:hAnsi="Times New Roman" w:cs="Times New Roman"/>
          <w:sz w:val="32"/>
          <w:szCs w:val="27"/>
        </w:rPr>
        <w:t>2022</w:t>
      </w:r>
      <w:r w:rsidR="00C12D7D">
        <w:rPr>
          <w:rFonts w:ascii="Times New Roman" w:eastAsia="方正仿宋_GBK" w:hAnsi="Times New Roman" w:cs="Times New Roman" w:hint="eastAsia"/>
          <w:sz w:val="32"/>
          <w:szCs w:val="27"/>
        </w:rPr>
        <w:t>年校学术委员会拟开展的重点工作如下：</w:t>
      </w:r>
    </w:p>
    <w:p w:rsidR="00C12D7D" w:rsidRPr="00E877FC" w:rsidRDefault="00A16F23" w:rsidP="00E877FC">
      <w:pPr>
        <w:pStyle w:val="a3"/>
        <w:numPr>
          <w:ilvl w:val="0"/>
          <w:numId w:val="4"/>
        </w:numPr>
        <w:spacing w:before="0" w:beforeAutospacing="0" w:after="0" w:afterAutospacing="0" w:line="560" w:lineRule="exact"/>
        <w:jc w:val="both"/>
        <w:rPr>
          <w:rFonts w:ascii="Times New Roman" w:eastAsia="方正仿宋_GBK" w:hAnsi="Times New Roman" w:cs="Times New Roman"/>
          <w:sz w:val="32"/>
          <w:szCs w:val="27"/>
        </w:rPr>
      </w:pPr>
      <w:bookmarkStart w:id="0" w:name="OLE_LINK7"/>
      <w:r w:rsidRPr="00E877FC">
        <w:rPr>
          <w:rFonts w:ascii="Times New Roman" w:eastAsia="方正仿宋_GBK" w:hAnsi="Times New Roman" w:cs="Times New Roman" w:hint="eastAsia"/>
          <w:sz w:val="32"/>
          <w:szCs w:val="27"/>
        </w:rPr>
        <w:t>完善</w:t>
      </w:r>
      <w:r w:rsidR="00C12D7D" w:rsidRPr="00E877FC">
        <w:rPr>
          <w:rFonts w:ascii="Times New Roman" w:eastAsia="方正仿宋_GBK" w:hAnsi="Times New Roman" w:cs="Times New Roman" w:hint="eastAsia"/>
          <w:sz w:val="32"/>
          <w:szCs w:val="27"/>
        </w:rPr>
        <w:t>学术委员会组织制度建设</w:t>
      </w:r>
      <w:bookmarkEnd w:id="0"/>
    </w:p>
    <w:p w:rsidR="00C12D7D" w:rsidRPr="00C12D7D" w:rsidRDefault="00C12D7D" w:rsidP="00E877FC">
      <w:pPr>
        <w:pStyle w:val="a3"/>
        <w:spacing w:before="0" w:beforeAutospacing="0" w:after="0" w:afterAutospacing="0" w:line="560" w:lineRule="exact"/>
        <w:ind w:firstLineChars="200" w:firstLine="640"/>
        <w:jc w:val="both"/>
        <w:rPr>
          <w:rFonts w:ascii="Times New Roman" w:eastAsia="方正仿宋_GBK" w:hAnsi="Times New Roman" w:cs="Times New Roman" w:hint="eastAsia"/>
          <w:sz w:val="32"/>
          <w:szCs w:val="27"/>
        </w:rPr>
      </w:pPr>
      <w:r w:rsidRPr="00C12D7D">
        <w:rPr>
          <w:rFonts w:ascii="Times New Roman" w:eastAsia="方正仿宋_GBK" w:hAnsi="Times New Roman" w:cs="Times New Roman" w:hint="eastAsia"/>
          <w:sz w:val="32"/>
          <w:szCs w:val="27"/>
        </w:rPr>
        <w:t>  </w:t>
      </w:r>
      <w:r w:rsidR="00DF6025" w:rsidRPr="00C12D7D">
        <w:rPr>
          <w:rFonts w:ascii="Times New Roman" w:eastAsia="方正仿宋_GBK" w:hAnsi="Times New Roman" w:cs="Times New Roman" w:hint="eastAsia"/>
          <w:sz w:val="32"/>
          <w:szCs w:val="27"/>
        </w:rPr>
        <w:t>加强校学术委员会制度建设，编制出台《</w:t>
      </w:r>
      <w:r w:rsidR="00DF6025" w:rsidRPr="00E877FC">
        <w:rPr>
          <w:rFonts w:ascii="Times New Roman" w:eastAsia="方正仿宋_GBK" w:hAnsi="Times New Roman" w:cs="Times New Roman" w:hint="eastAsia"/>
          <w:sz w:val="32"/>
          <w:szCs w:val="27"/>
        </w:rPr>
        <w:t>苏州工业职业技术学院</w:t>
      </w:r>
      <w:r w:rsidR="00DF6025" w:rsidRPr="00C12D7D">
        <w:rPr>
          <w:rFonts w:ascii="Times New Roman" w:eastAsia="方正仿宋_GBK" w:hAnsi="Times New Roman" w:cs="Times New Roman" w:hint="eastAsia"/>
          <w:sz w:val="32"/>
          <w:szCs w:val="27"/>
        </w:rPr>
        <w:t>学术委员会工作制度》，加强校学术委员会日常工作规范性。</w:t>
      </w:r>
      <w:r w:rsidRPr="00C12D7D">
        <w:rPr>
          <w:rFonts w:ascii="Times New Roman" w:eastAsia="方正仿宋_GBK" w:hAnsi="Times New Roman" w:cs="Times New Roman" w:hint="eastAsia"/>
          <w:sz w:val="32"/>
          <w:szCs w:val="27"/>
        </w:rPr>
        <w:t>  </w:t>
      </w:r>
      <w:r w:rsidRPr="00C12D7D">
        <w:rPr>
          <w:rFonts w:ascii="Times New Roman" w:eastAsia="方正仿宋_GBK" w:hAnsi="Times New Roman" w:cs="Times New Roman" w:hint="eastAsia"/>
          <w:sz w:val="32"/>
          <w:szCs w:val="27"/>
        </w:rPr>
        <w:t>根据校学术委员会章程，制定</w:t>
      </w:r>
      <w:r w:rsidRPr="00E877FC">
        <w:rPr>
          <w:rFonts w:ascii="Times New Roman" w:eastAsia="方正仿宋_GBK" w:hAnsi="Times New Roman" w:cs="Times New Roman"/>
          <w:sz w:val="32"/>
          <w:szCs w:val="27"/>
        </w:rPr>
        <w:t>4</w:t>
      </w:r>
      <w:r w:rsidRPr="00C12D7D">
        <w:rPr>
          <w:rFonts w:ascii="Times New Roman" w:eastAsia="方正仿宋_GBK" w:hAnsi="Times New Roman" w:cs="Times New Roman" w:hint="eastAsia"/>
          <w:sz w:val="32"/>
          <w:szCs w:val="27"/>
        </w:rPr>
        <w:t>个专门委员会章程。加强对基层学术组织的指导，推动</w:t>
      </w:r>
      <w:r w:rsidRPr="00E877FC">
        <w:rPr>
          <w:rFonts w:ascii="Times New Roman" w:eastAsia="方正仿宋_GBK" w:hAnsi="Times New Roman" w:cs="Times New Roman" w:hint="eastAsia"/>
          <w:sz w:val="32"/>
          <w:szCs w:val="27"/>
        </w:rPr>
        <w:t>相关</w:t>
      </w:r>
      <w:r w:rsidRPr="00C12D7D">
        <w:rPr>
          <w:rFonts w:ascii="Times New Roman" w:eastAsia="方正仿宋_GBK" w:hAnsi="Times New Roman" w:cs="Times New Roman" w:hint="eastAsia"/>
          <w:sz w:val="32"/>
          <w:szCs w:val="27"/>
        </w:rPr>
        <w:t>教学单位</w:t>
      </w:r>
      <w:r w:rsidRPr="00E877FC">
        <w:rPr>
          <w:rFonts w:ascii="Times New Roman" w:eastAsia="方正仿宋_GBK" w:hAnsi="Times New Roman" w:cs="Times New Roman" w:hint="eastAsia"/>
          <w:sz w:val="32"/>
          <w:szCs w:val="27"/>
        </w:rPr>
        <w:t>二级</w:t>
      </w:r>
      <w:r w:rsidRPr="00C12D7D">
        <w:rPr>
          <w:rFonts w:ascii="Times New Roman" w:eastAsia="方正仿宋_GBK" w:hAnsi="Times New Roman" w:cs="Times New Roman" w:hint="eastAsia"/>
          <w:sz w:val="32"/>
          <w:szCs w:val="27"/>
        </w:rPr>
        <w:t>学术组织建设，完善运行机制。</w:t>
      </w:r>
    </w:p>
    <w:p w:rsidR="00C12D7D" w:rsidRPr="00C12D7D" w:rsidRDefault="00C12D7D" w:rsidP="00E877FC">
      <w:pPr>
        <w:pStyle w:val="a3"/>
        <w:numPr>
          <w:ilvl w:val="0"/>
          <w:numId w:val="4"/>
        </w:numPr>
        <w:spacing w:before="0" w:beforeAutospacing="0" w:after="0" w:afterAutospacing="0" w:line="560" w:lineRule="exact"/>
        <w:jc w:val="both"/>
        <w:rPr>
          <w:rFonts w:ascii="Times New Roman" w:eastAsia="方正仿宋_GBK" w:hAnsi="Times New Roman" w:cs="Times New Roman" w:hint="eastAsia"/>
          <w:sz w:val="32"/>
          <w:szCs w:val="27"/>
        </w:rPr>
      </w:pPr>
      <w:r w:rsidRPr="00C12D7D">
        <w:rPr>
          <w:rFonts w:ascii="Times New Roman" w:eastAsia="方正仿宋_GBK" w:hAnsi="Times New Roman" w:cs="Times New Roman" w:hint="eastAsia"/>
          <w:sz w:val="32"/>
          <w:szCs w:val="27"/>
        </w:rPr>
        <w:t>审议学校重大政策制定事项</w:t>
      </w:r>
    </w:p>
    <w:p w:rsidR="00DF6025" w:rsidRPr="00E877FC" w:rsidRDefault="00C12D7D" w:rsidP="00E877FC">
      <w:pPr>
        <w:pStyle w:val="a3"/>
        <w:spacing w:before="0" w:beforeAutospacing="0" w:after="0" w:afterAutospacing="0" w:line="560" w:lineRule="exact"/>
        <w:ind w:firstLineChars="200" w:firstLine="640"/>
        <w:jc w:val="both"/>
        <w:rPr>
          <w:rFonts w:ascii="Times New Roman" w:eastAsia="方正仿宋_GBK" w:hAnsi="Times New Roman" w:cs="Times New Roman"/>
          <w:sz w:val="32"/>
          <w:szCs w:val="27"/>
        </w:rPr>
      </w:pPr>
      <w:r w:rsidRPr="00C12D7D">
        <w:rPr>
          <w:rFonts w:ascii="Times New Roman" w:eastAsia="方正仿宋_GBK" w:hAnsi="Times New Roman" w:cs="Times New Roman" w:hint="eastAsia"/>
          <w:sz w:val="32"/>
          <w:szCs w:val="27"/>
        </w:rPr>
        <w:t>积极履行审议、咨询职能，围绕</w:t>
      </w:r>
      <w:r w:rsidR="00DF6025" w:rsidRPr="00E877FC">
        <w:rPr>
          <w:rFonts w:ascii="Times New Roman" w:eastAsia="方正仿宋_GBK" w:hAnsi="Times New Roman" w:cs="Times New Roman" w:hint="eastAsia"/>
          <w:sz w:val="32"/>
          <w:szCs w:val="27"/>
        </w:rPr>
        <w:t xml:space="preserve"> </w:t>
      </w:r>
      <w:r w:rsidRPr="00C12D7D">
        <w:rPr>
          <w:rFonts w:ascii="Times New Roman" w:eastAsia="方正仿宋_GBK" w:hAnsi="Times New Roman" w:cs="Times New Roman" w:hint="eastAsia"/>
          <w:sz w:val="32"/>
          <w:szCs w:val="27"/>
        </w:rPr>
        <w:t>“十</w:t>
      </w:r>
      <w:r w:rsidRPr="00E877FC">
        <w:rPr>
          <w:rFonts w:ascii="Times New Roman" w:eastAsia="方正仿宋_GBK" w:hAnsi="Times New Roman" w:cs="Times New Roman" w:hint="eastAsia"/>
          <w:sz w:val="32"/>
          <w:szCs w:val="27"/>
        </w:rPr>
        <w:t>四</w:t>
      </w:r>
      <w:r w:rsidRPr="00C12D7D">
        <w:rPr>
          <w:rFonts w:ascii="Times New Roman" w:eastAsia="方正仿宋_GBK" w:hAnsi="Times New Roman" w:cs="Times New Roman" w:hint="eastAsia"/>
          <w:sz w:val="32"/>
          <w:szCs w:val="27"/>
        </w:rPr>
        <w:t>五”规划和“</w:t>
      </w:r>
      <w:r w:rsidRPr="00E877FC">
        <w:rPr>
          <w:rFonts w:ascii="Times New Roman" w:eastAsia="方正仿宋_GBK" w:hAnsi="Times New Roman" w:cs="Times New Roman" w:hint="eastAsia"/>
          <w:sz w:val="32"/>
          <w:szCs w:val="27"/>
        </w:rPr>
        <w:t>双高</w:t>
      </w:r>
      <w:r w:rsidRPr="00C12D7D">
        <w:rPr>
          <w:rFonts w:ascii="Times New Roman" w:eastAsia="方正仿宋_GBK" w:hAnsi="Times New Roman" w:cs="Times New Roman" w:hint="eastAsia"/>
          <w:sz w:val="32"/>
          <w:szCs w:val="27"/>
        </w:rPr>
        <w:t>”建设</w:t>
      </w:r>
      <w:r w:rsidR="00DF6025" w:rsidRPr="00E877FC">
        <w:rPr>
          <w:rFonts w:ascii="Times New Roman" w:eastAsia="方正仿宋_GBK" w:hAnsi="Times New Roman" w:cs="Times New Roman" w:hint="eastAsia"/>
          <w:sz w:val="32"/>
          <w:szCs w:val="27"/>
        </w:rPr>
        <w:t>任务，对学校综合改革、教学、科研、人才培养、师资队伍建设、学风建设</w:t>
      </w:r>
      <w:r w:rsidRPr="00C12D7D">
        <w:rPr>
          <w:rFonts w:ascii="Times New Roman" w:eastAsia="方正仿宋_GBK" w:hAnsi="Times New Roman" w:cs="Times New Roman" w:hint="eastAsia"/>
          <w:sz w:val="32"/>
          <w:szCs w:val="27"/>
        </w:rPr>
        <w:t>等</w:t>
      </w:r>
      <w:r w:rsidR="00DF6025" w:rsidRPr="00E877FC">
        <w:rPr>
          <w:rFonts w:ascii="Times New Roman" w:eastAsia="方正仿宋_GBK" w:hAnsi="Times New Roman" w:cs="Times New Roman" w:hint="eastAsia"/>
          <w:sz w:val="32"/>
          <w:szCs w:val="27"/>
        </w:rPr>
        <w:t>方面的</w:t>
      </w:r>
      <w:r w:rsidRPr="00C12D7D">
        <w:rPr>
          <w:rFonts w:ascii="Times New Roman" w:eastAsia="方正仿宋_GBK" w:hAnsi="Times New Roman" w:cs="Times New Roman" w:hint="eastAsia"/>
          <w:sz w:val="32"/>
          <w:szCs w:val="27"/>
        </w:rPr>
        <w:t>重要制度、重大事项进行审议，积极建言献策，提出指导性意见。</w:t>
      </w:r>
    </w:p>
    <w:p w:rsidR="00DF6025" w:rsidRPr="00E877FC" w:rsidRDefault="00DF6025" w:rsidP="00E877FC">
      <w:pPr>
        <w:pStyle w:val="a3"/>
        <w:spacing w:before="0" w:beforeAutospacing="0" w:after="0" w:afterAutospacing="0" w:line="560" w:lineRule="exact"/>
        <w:ind w:firstLineChars="200" w:firstLine="640"/>
        <w:jc w:val="both"/>
        <w:rPr>
          <w:rFonts w:ascii="Times New Roman" w:eastAsia="方正仿宋_GBK" w:hAnsi="Times New Roman" w:cs="Times New Roman"/>
          <w:sz w:val="32"/>
          <w:szCs w:val="27"/>
        </w:rPr>
      </w:pPr>
      <w:r w:rsidRPr="00E877FC">
        <w:rPr>
          <w:rFonts w:ascii="Times New Roman" w:eastAsia="方正仿宋_GBK" w:hAnsi="Times New Roman" w:cs="Times New Roman" w:hint="eastAsia"/>
          <w:sz w:val="32"/>
          <w:szCs w:val="27"/>
        </w:rPr>
        <w:t xml:space="preserve">3. </w:t>
      </w:r>
      <w:r w:rsidR="00A16F23" w:rsidRPr="00E877FC">
        <w:rPr>
          <w:rFonts w:ascii="Times New Roman" w:eastAsia="方正仿宋_GBK" w:hAnsi="Times New Roman" w:cs="Times New Roman" w:hint="eastAsia"/>
          <w:sz w:val="32"/>
          <w:szCs w:val="27"/>
        </w:rPr>
        <w:t>加大</w:t>
      </w:r>
      <w:r w:rsidR="00C12D7D" w:rsidRPr="00E877FC">
        <w:rPr>
          <w:rFonts w:ascii="Times New Roman" w:eastAsia="方正仿宋_GBK" w:hAnsi="Times New Roman" w:cs="Times New Roman" w:hint="eastAsia"/>
          <w:sz w:val="32"/>
          <w:szCs w:val="27"/>
        </w:rPr>
        <w:t>学术委员会学术决策权</w:t>
      </w:r>
    </w:p>
    <w:p w:rsidR="00C12D7D" w:rsidRPr="00E877FC" w:rsidRDefault="00C12D7D" w:rsidP="00E877FC">
      <w:pPr>
        <w:pStyle w:val="a3"/>
        <w:spacing w:before="0" w:beforeAutospacing="0" w:after="0" w:afterAutospacing="0" w:line="560" w:lineRule="exact"/>
        <w:ind w:firstLineChars="200" w:firstLine="640"/>
        <w:jc w:val="both"/>
        <w:rPr>
          <w:rFonts w:ascii="Times New Roman" w:eastAsia="方正仿宋_GBK" w:hAnsi="Times New Roman" w:cs="Times New Roman"/>
          <w:sz w:val="32"/>
          <w:szCs w:val="27"/>
        </w:rPr>
      </w:pPr>
      <w:r w:rsidRPr="00E877FC">
        <w:rPr>
          <w:rFonts w:ascii="Times New Roman" w:eastAsia="方正仿宋_GBK" w:hAnsi="Times New Roman" w:cs="Times New Roman" w:hint="eastAsia"/>
          <w:sz w:val="32"/>
          <w:szCs w:val="27"/>
        </w:rPr>
        <w:t> </w:t>
      </w:r>
      <w:r w:rsidRPr="00E877FC">
        <w:rPr>
          <w:rFonts w:ascii="Times New Roman" w:eastAsia="方正仿宋_GBK" w:hAnsi="Times New Roman" w:cs="Times New Roman" w:hint="eastAsia"/>
          <w:sz w:val="32"/>
          <w:szCs w:val="27"/>
        </w:rPr>
        <w:t>针对学校</w:t>
      </w:r>
      <w:r w:rsidR="00DF6025" w:rsidRPr="00E877FC">
        <w:rPr>
          <w:rFonts w:ascii="Times New Roman" w:eastAsia="方正仿宋_GBK" w:hAnsi="Times New Roman" w:cs="Times New Roman" w:hint="eastAsia"/>
          <w:sz w:val="32"/>
          <w:szCs w:val="27"/>
        </w:rPr>
        <w:t>师生</w:t>
      </w:r>
      <w:r w:rsidRPr="00E877FC">
        <w:rPr>
          <w:rFonts w:ascii="Times New Roman" w:eastAsia="方正仿宋_GBK" w:hAnsi="Times New Roman" w:cs="Times New Roman" w:hint="eastAsia"/>
          <w:sz w:val="32"/>
          <w:szCs w:val="27"/>
        </w:rPr>
        <w:t>中的学术不端行为进行学术规范、学术诚信教育和指导。广泛开展“科学道德和学风建设宣讲教育”等活动，营造良好学术环境。积极参与</w:t>
      </w:r>
      <w:r w:rsidR="00DF6025" w:rsidRPr="00E877FC">
        <w:rPr>
          <w:rFonts w:ascii="Times New Roman" w:eastAsia="方正仿宋_GBK" w:hAnsi="Times New Roman" w:cs="Times New Roman" w:hint="eastAsia"/>
          <w:sz w:val="32"/>
          <w:szCs w:val="27"/>
        </w:rPr>
        <w:t>专业</w:t>
      </w:r>
      <w:r w:rsidRPr="00E877FC">
        <w:rPr>
          <w:rFonts w:ascii="Times New Roman" w:eastAsia="方正仿宋_GBK" w:hAnsi="Times New Roman" w:cs="Times New Roman" w:hint="eastAsia"/>
          <w:sz w:val="32"/>
          <w:szCs w:val="27"/>
        </w:rPr>
        <w:t>建设、人才队伍、教学科研项目奖项等方面的评审推荐工作和有关调研活动。</w:t>
      </w:r>
    </w:p>
    <w:p w:rsidR="00A16F23" w:rsidRPr="00E877FC" w:rsidRDefault="00A16F23" w:rsidP="00E877FC">
      <w:pPr>
        <w:pStyle w:val="a3"/>
        <w:spacing w:before="0" w:beforeAutospacing="0" w:after="0" w:afterAutospacing="0" w:line="560" w:lineRule="exact"/>
        <w:ind w:firstLineChars="200" w:firstLine="640"/>
        <w:jc w:val="both"/>
        <w:rPr>
          <w:rFonts w:ascii="Times New Roman" w:eastAsia="方正仿宋_GBK" w:hAnsi="Times New Roman" w:cs="Times New Roman"/>
          <w:sz w:val="32"/>
          <w:szCs w:val="27"/>
        </w:rPr>
      </w:pPr>
      <w:r w:rsidRPr="00E877FC">
        <w:rPr>
          <w:rFonts w:ascii="Times New Roman" w:eastAsia="方正仿宋_GBK" w:hAnsi="Times New Roman" w:cs="Times New Roman" w:hint="eastAsia"/>
          <w:sz w:val="32"/>
          <w:szCs w:val="27"/>
        </w:rPr>
        <w:t>4</w:t>
      </w:r>
      <w:r w:rsidRPr="00E877FC">
        <w:rPr>
          <w:rFonts w:ascii="Times New Roman" w:eastAsia="方正仿宋_GBK" w:hAnsi="Times New Roman" w:cs="Times New Roman"/>
          <w:sz w:val="32"/>
          <w:szCs w:val="27"/>
        </w:rPr>
        <w:t xml:space="preserve">. </w:t>
      </w:r>
      <w:r w:rsidRPr="00E877FC">
        <w:rPr>
          <w:rFonts w:ascii="Times New Roman" w:eastAsia="方正仿宋_GBK" w:hAnsi="Times New Roman" w:cs="Times New Roman" w:hint="eastAsia"/>
          <w:sz w:val="32"/>
          <w:szCs w:val="27"/>
        </w:rPr>
        <w:t>加强学术治理能力建设</w:t>
      </w:r>
    </w:p>
    <w:p w:rsidR="00A16F23" w:rsidRPr="00E877FC" w:rsidRDefault="00A16F23" w:rsidP="00E877FC">
      <w:pPr>
        <w:pStyle w:val="a3"/>
        <w:spacing w:before="0" w:beforeAutospacing="0" w:after="0" w:afterAutospacing="0" w:line="560" w:lineRule="exact"/>
        <w:ind w:firstLineChars="200" w:firstLine="640"/>
        <w:jc w:val="both"/>
        <w:rPr>
          <w:rFonts w:ascii="Times New Roman" w:eastAsia="方正仿宋_GBK" w:hAnsi="Times New Roman" w:cs="Times New Roman" w:hint="eastAsia"/>
          <w:sz w:val="32"/>
          <w:szCs w:val="27"/>
        </w:rPr>
      </w:pPr>
      <w:r w:rsidRPr="00E877FC">
        <w:rPr>
          <w:rFonts w:ascii="Times New Roman" w:eastAsia="方正仿宋_GBK" w:hAnsi="Times New Roman" w:cs="Times New Roman" w:hint="eastAsia"/>
          <w:sz w:val="32"/>
          <w:szCs w:val="27"/>
        </w:rPr>
        <w:t>组织</w:t>
      </w:r>
      <w:r w:rsidRPr="00E877FC">
        <w:rPr>
          <w:rFonts w:ascii="Times New Roman" w:eastAsia="方正仿宋_GBK" w:hAnsi="Times New Roman" w:cs="Times New Roman" w:hint="eastAsia"/>
          <w:sz w:val="32"/>
          <w:szCs w:val="27"/>
        </w:rPr>
        <w:t>学术委员会成员</w:t>
      </w:r>
      <w:r w:rsidRPr="00E877FC">
        <w:rPr>
          <w:rFonts w:ascii="Times New Roman" w:eastAsia="方正仿宋_GBK" w:hAnsi="Times New Roman" w:cs="Times New Roman" w:hint="eastAsia"/>
          <w:sz w:val="32"/>
          <w:szCs w:val="27"/>
        </w:rPr>
        <w:t>开展丰富多样的</w:t>
      </w:r>
      <w:r w:rsidRPr="00E877FC">
        <w:rPr>
          <w:rFonts w:ascii="Times New Roman" w:eastAsia="方正仿宋_GBK" w:hAnsi="Times New Roman" w:cs="Times New Roman" w:hint="eastAsia"/>
          <w:sz w:val="32"/>
          <w:szCs w:val="27"/>
        </w:rPr>
        <w:t>学习</w:t>
      </w:r>
      <w:r w:rsidRPr="00E877FC">
        <w:rPr>
          <w:rFonts w:ascii="Times New Roman" w:eastAsia="方正仿宋_GBK" w:hAnsi="Times New Roman" w:cs="Times New Roman" w:hint="eastAsia"/>
          <w:sz w:val="32"/>
          <w:szCs w:val="27"/>
        </w:rPr>
        <w:t>培训活动，提升委员</w:t>
      </w:r>
      <w:r w:rsidRPr="00E877FC">
        <w:rPr>
          <w:rFonts w:ascii="Times New Roman" w:eastAsia="方正仿宋_GBK" w:hAnsi="Times New Roman" w:cs="Times New Roman" w:hint="eastAsia"/>
          <w:sz w:val="32"/>
          <w:szCs w:val="27"/>
        </w:rPr>
        <w:t>自身科研</w:t>
      </w:r>
      <w:proofErr w:type="gramStart"/>
      <w:r w:rsidRPr="00E877FC">
        <w:rPr>
          <w:rFonts w:ascii="Times New Roman" w:eastAsia="方正仿宋_GBK" w:hAnsi="Times New Roman" w:cs="Times New Roman" w:hint="eastAsia"/>
          <w:sz w:val="32"/>
          <w:szCs w:val="27"/>
        </w:rPr>
        <w:t>咨政能力</w:t>
      </w:r>
      <w:proofErr w:type="gramEnd"/>
      <w:r w:rsidRPr="00E877FC">
        <w:rPr>
          <w:rFonts w:ascii="Times New Roman" w:eastAsia="方正仿宋_GBK" w:hAnsi="Times New Roman" w:cs="Times New Roman" w:hint="eastAsia"/>
          <w:sz w:val="32"/>
          <w:szCs w:val="27"/>
        </w:rPr>
        <w:t>水平</w:t>
      </w:r>
      <w:r w:rsidRPr="00E877FC">
        <w:rPr>
          <w:rFonts w:ascii="Times New Roman" w:eastAsia="方正仿宋_GBK" w:hAnsi="Times New Roman" w:cs="Times New Roman" w:hint="eastAsia"/>
          <w:sz w:val="32"/>
          <w:szCs w:val="27"/>
        </w:rPr>
        <w:t>。发挥好</w:t>
      </w:r>
      <w:r w:rsidRPr="00E877FC">
        <w:rPr>
          <w:rFonts w:ascii="Times New Roman" w:eastAsia="方正仿宋_GBK" w:hAnsi="Times New Roman" w:cs="Times New Roman" w:hint="eastAsia"/>
          <w:sz w:val="32"/>
          <w:szCs w:val="27"/>
        </w:rPr>
        <w:t>传帮带作用，不定期邀请学术委员会成员进行</w:t>
      </w:r>
      <w:r w:rsidRPr="00E877FC">
        <w:rPr>
          <w:rFonts w:ascii="Times New Roman" w:eastAsia="方正仿宋_GBK" w:hAnsi="Times New Roman" w:cs="Times New Roman" w:hint="eastAsia"/>
          <w:sz w:val="32"/>
          <w:szCs w:val="27"/>
        </w:rPr>
        <w:t>专业建设与</w:t>
      </w:r>
      <w:r w:rsidRPr="00E877FC">
        <w:rPr>
          <w:rFonts w:ascii="Times New Roman" w:eastAsia="方正仿宋_GBK" w:hAnsi="Times New Roman" w:cs="Times New Roman" w:hint="eastAsia"/>
          <w:sz w:val="32"/>
          <w:szCs w:val="27"/>
        </w:rPr>
        <w:t>科研经验分享交流</w:t>
      </w:r>
      <w:r w:rsidRPr="00E877FC">
        <w:rPr>
          <w:rFonts w:ascii="Times New Roman" w:eastAsia="方正仿宋_GBK" w:hAnsi="Times New Roman" w:cs="Times New Roman" w:hint="eastAsia"/>
          <w:sz w:val="32"/>
          <w:szCs w:val="27"/>
        </w:rPr>
        <w:t>和项目指导</w:t>
      </w:r>
      <w:r w:rsidRPr="00E877FC">
        <w:rPr>
          <w:rFonts w:ascii="Times New Roman" w:eastAsia="方正仿宋_GBK" w:hAnsi="Times New Roman" w:cs="Times New Roman" w:hint="eastAsia"/>
          <w:sz w:val="32"/>
          <w:szCs w:val="27"/>
        </w:rPr>
        <w:t>。</w:t>
      </w:r>
    </w:p>
    <w:p w:rsidR="00A16F23" w:rsidRPr="00A16F23" w:rsidRDefault="00A16F23" w:rsidP="00A16F23">
      <w:pPr>
        <w:widowControl/>
        <w:shd w:val="clear" w:color="auto" w:fill="FFFFFF"/>
        <w:spacing w:line="555" w:lineRule="atLeast"/>
        <w:ind w:firstLineChars="200" w:firstLine="600"/>
        <w:rPr>
          <w:rFonts w:ascii="仿宋_GB2312" w:eastAsia="仿宋_GB2312" w:hAnsi="微软雅黑" w:cs="宋体" w:hint="eastAsia"/>
          <w:color w:val="333333"/>
          <w:kern w:val="0"/>
          <w:sz w:val="30"/>
          <w:szCs w:val="30"/>
        </w:rPr>
      </w:pPr>
    </w:p>
    <w:p w:rsidR="00A16F23" w:rsidRPr="00A16F23" w:rsidRDefault="00A16F23" w:rsidP="00DF6025">
      <w:pPr>
        <w:widowControl/>
        <w:shd w:val="clear" w:color="auto" w:fill="FFFFFF"/>
        <w:spacing w:line="555" w:lineRule="atLeast"/>
        <w:ind w:firstLineChars="200" w:firstLine="600"/>
        <w:rPr>
          <w:rFonts w:ascii="仿宋_GB2312" w:eastAsia="仿宋_GB2312" w:hAnsi="微软雅黑" w:cs="宋体" w:hint="eastAsia"/>
          <w:color w:val="333333"/>
          <w:kern w:val="0"/>
          <w:sz w:val="30"/>
          <w:szCs w:val="30"/>
        </w:rPr>
      </w:pPr>
    </w:p>
    <w:p w:rsidR="00C12D7D" w:rsidRPr="00C12D7D" w:rsidRDefault="00A16F23" w:rsidP="00E877FC">
      <w:pPr>
        <w:pStyle w:val="a3"/>
        <w:spacing w:before="0" w:beforeAutospacing="0" w:after="0" w:afterAutospacing="0" w:line="560" w:lineRule="exact"/>
        <w:ind w:firstLineChars="200" w:firstLine="640"/>
        <w:jc w:val="both"/>
        <w:rPr>
          <w:rFonts w:ascii="Times New Roman" w:eastAsia="方正仿宋_GBK" w:hAnsi="Times New Roman" w:cs="Times New Roman" w:hint="eastAsia"/>
          <w:sz w:val="32"/>
          <w:szCs w:val="27"/>
        </w:rPr>
      </w:pPr>
      <w:r w:rsidRPr="00E877FC">
        <w:rPr>
          <w:rFonts w:ascii="Times New Roman" w:eastAsia="方正仿宋_GBK" w:hAnsi="Times New Roman" w:cs="Times New Roman"/>
          <w:sz w:val="32"/>
          <w:szCs w:val="27"/>
        </w:rPr>
        <w:lastRenderedPageBreak/>
        <w:t>5</w:t>
      </w:r>
      <w:r w:rsidR="00DF6025" w:rsidRPr="00E877FC">
        <w:rPr>
          <w:rFonts w:ascii="Times New Roman" w:eastAsia="方正仿宋_GBK" w:hAnsi="Times New Roman" w:cs="Times New Roman"/>
          <w:sz w:val="32"/>
          <w:szCs w:val="27"/>
        </w:rPr>
        <w:t xml:space="preserve">. </w:t>
      </w:r>
      <w:r w:rsidR="00C12D7D" w:rsidRPr="00C12D7D">
        <w:rPr>
          <w:rFonts w:ascii="Times New Roman" w:eastAsia="方正仿宋_GBK" w:hAnsi="Times New Roman" w:cs="Times New Roman" w:hint="eastAsia"/>
          <w:sz w:val="32"/>
          <w:szCs w:val="27"/>
        </w:rPr>
        <w:t>助力学校各项事业发展</w:t>
      </w:r>
    </w:p>
    <w:p w:rsidR="00CD4F9B" w:rsidRPr="00CD4F9B" w:rsidRDefault="00A16F23" w:rsidP="00E877FC">
      <w:pPr>
        <w:pStyle w:val="a3"/>
        <w:spacing w:before="0" w:beforeAutospacing="0" w:after="0" w:afterAutospacing="0" w:line="560" w:lineRule="exact"/>
        <w:ind w:firstLineChars="200" w:firstLine="640"/>
        <w:jc w:val="both"/>
        <w:rPr>
          <w:rFonts w:ascii="Times New Roman" w:eastAsia="方正仿宋_GBK" w:hAnsi="Times New Roman" w:cs="Times New Roman" w:hint="eastAsia"/>
          <w:sz w:val="32"/>
          <w:szCs w:val="27"/>
        </w:rPr>
      </w:pPr>
      <w:r w:rsidRPr="00C12D7D">
        <w:rPr>
          <w:rFonts w:ascii="Times New Roman" w:eastAsia="方正仿宋_GBK" w:hAnsi="Times New Roman" w:cs="Times New Roman" w:hint="eastAsia"/>
          <w:sz w:val="32"/>
          <w:szCs w:val="27"/>
        </w:rPr>
        <w:t>加强</w:t>
      </w:r>
      <w:r w:rsidRPr="00E877FC">
        <w:rPr>
          <w:rFonts w:ascii="Times New Roman" w:eastAsia="方正仿宋_GBK" w:hAnsi="Times New Roman" w:cs="Times New Roman" w:hint="eastAsia"/>
          <w:sz w:val="32"/>
          <w:szCs w:val="27"/>
        </w:rPr>
        <w:t>与</w:t>
      </w:r>
      <w:r w:rsidRPr="00C12D7D">
        <w:rPr>
          <w:rFonts w:ascii="Times New Roman" w:eastAsia="方正仿宋_GBK" w:hAnsi="Times New Roman" w:cs="Times New Roman" w:hint="eastAsia"/>
          <w:sz w:val="32"/>
          <w:szCs w:val="27"/>
        </w:rPr>
        <w:t>各部门单位</w:t>
      </w:r>
      <w:r w:rsidRPr="00E877FC">
        <w:rPr>
          <w:rFonts w:ascii="Times New Roman" w:eastAsia="方正仿宋_GBK" w:hAnsi="Times New Roman" w:cs="Times New Roman" w:hint="eastAsia"/>
          <w:sz w:val="32"/>
          <w:szCs w:val="27"/>
        </w:rPr>
        <w:t>之间的</w:t>
      </w:r>
      <w:r w:rsidRPr="00C12D7D">
        <w:rPr>
          <w:rFonts w:ascii="Times New Roman" w:eastAsia="方正仿宋_GBK" w:hAnsi="Times New Roman" w:cs="Times New Roman" w:hint="eastAsia"/>
          <w:sz w:val="32"/>
          <w:szCs w:val="27"/>
        </w:rPr>
        <w:t>沟通联系，</w:t>
      </w:r>
      <w:r w:rsidRPr="00E877FC">
        <w:rPr>
          <w:rFonts w:ascii="Times New Roman" w:eastAsia="方正仿宋_GBK" w:hAnsi="Times New Roman" w:cs="Times New Roman"/>
          <w:sz w:val="32"/>
          <w:szCs w:val="27"/>
        </w:rPr>
        <w:t>理顺校学术委员会和其他职能部门之间的关系</w:t>
      </w:r>
      <w:r w:rsidRPr="00E877FC">
        <w:rPr>
          <w:rFonts w:ascii="Times New Roman" w:eastAsia="方正仿宋_GBK" w:hAnsi="Times New Roman" w:cs="Times New Roman" w:hint="eastAsia"/>
          <w:sz w:val="32"/>
          <w:szCs w:val="27"/>
        </w:rPr>
        <w:t>，</w:t>
      </w:r>
      <w:r w:rsidRPr="00E877FC">
        <w:rPr>
          <w:rFonts w:ascii="Times New Roman" w:eastAsia="方正仿宋_GBK" w:hAnsi="Times New Roman" w:cs="Times New Roman"/>
          <w:sz w:val="32"/>
          <w:szCs w:val="27"/>
        </w:rPr>
        <w:t>明确职责权限，</w:t>
      </w:r>
      <w:r w:rsidR="00C12D7D" w:rsidRPr="00C12D7D">
        <w:rPr>
          <w:rFonts w:ascii="Times New Roman" w:eastAsia="方正仿宋_GBK" w:hAnsi="Times New Roman" w:cs="Times New Roman" w:hint="eastAsia"/>
          <w:sz w:val="32"/>
          <w:szCs w:val="27"/>
        </w:rPr>
        <w:t>形成主动征询学术委员意见，尊重并支持学术委员会独立行使职权的良好氛围</w:t>
      </w:r>
      <w:r w:rsidR="00E877FC">
        <w:rPr>
          <w:rFonts w:ascii="Times New Roman" w:eastAsia="方正仿宋_GBK" w:hAnsi="Times New Roman" w:cs="Times New Roman" w:hint="eastAsia"/>
          <w:sz w:val="32"/>
          <w:szCs w:val="27"/>
        </w:rPr>
        <w:t>。</w:t>
      </w:r>
      <w:bookmarkStart w:id="1" w:name="_GoBack"/>
      <w:bookmarkEnd w:id="1"/>
    </w:p>
    <w:sectPr w:rsidR="00CD4F9B" w:rsidRPr="00CD4F9B" w:rsidSect="0045364B">
      <w:footerReference w:type="default" r:id="rId7"/>
      <w:pgSz w:w="11906" w:h="16838"/>
      <w:pgMar w:top="1701" w:right="1588" w:bottom="158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5E0E" w:rsidRDefault="00BB5E0E" w:rsidP="00895416">
      <w:r>
        <w:separator/>
      </w:r>
    </w:p>
  </w:endnote>
  <w:endnote w:type="continuationSeparator" w:id="0">
    <w:p w:rsidR="00BB5E0E" w:rsidRDefault="00BB5E0E" w:rsidP="00895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Microsoft YaHei UI"/>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方正仿宋_GBK">
    <w:altName w:val="HP Simplified Han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4084487"/>
      <w:docPartObj>
        <w:docPartGallery w:val="Page Numbers (Bottom of Page)"/>
        <w:docPartUnique/>
      </w:docPartObj>
    </w:sdtPr>
    <w:sdtEndPr>
      <w:rPr>
        <w:sz w:val="24"/>
      </w:rPr>
    </w:sdtEndPr>
    <w:sdtContent>
      <w:p w:rsidR="0045364B" w:rsidRPr="0045364B" w:rsidRDefault="0045364B">
        <w:pPr>
          <w:pStyle w:val="a7"/>
          <w:jc w:val="center"/>
          <w:rPr>
            <w:sz w:val="24"/>
          </w:rPr>
        </w:pPr>
        <w:r w:rsidRPr="0045364B">
          <w:rPr>
            <w:sz w:val="24"/>
          </w:rPr>
          <w:fldChar w:fldCharType="begin"/>
        </w:r>
        <w:r w:rsidRPr="0045364B">
          <w:rPr>
            <w:sz w:val="24"/>
          </w:rPr>
          <w:instrText>PAGE   \* MERGEFORMAT</w:instrText>
        </w:r>
        <w:r w:rsidRPr="0045364B">
          <w:rPr>
            <w:sz w:val="24"/>
          </w:rPr>
          <w:fldChar w:fldCharType="separate"/>
        </w:r>
        <w:r w:rsidR="00E877FC" w:rsidRPr="00E877FC">
          <w:rPr>
            <w:noProof/>
            <w:sz w:val="24"/>
            <w:lang w:val="zh-CN"/>
          </w:rPr>
          <w:t>9</w:t>
        </w:r>
        <w:r w:rsidRPr="0045364B">
          <w:rPr>
            <w:sz w:val="24"/>
          </w:rPr>
          <w:fldChar w:fldCharType="end"/>
        </w:r>
      </w:p>
    </w:sdtContent>
  </w:sdt>
  <w:p w:rsidR="0045364B" w:rsidRDefault="0045364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5E0E" w:rsidRDefault="00BB5E0E" w:rsidP="00895416">
      <w:r>
        <w:separator/>
      </w:r>
    </w:p>
  </w:footnote>
  <w:footnote w:type="continuationSeparator" w:id="0">
    <w:p w:rsidR="00BB5E0E" w:rsidRDefault="00BB5E0E" w:rsidP="008954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A1F46"/>
    <w:multiLevelType w:val="hybridMultilevel"/>
    <w:tmpl w:val="1544216A"/>
    <w:lvl w:ilvl="0" w:tplc="3522A038">
      <w:start w:val="1"/>
      <w:numFmt w:val="decimal"/>
      <w:lvlText w:val="%1."/>
      <w:lvlJc w:val="left"/>
      <w:pPr>
        <w:ind w:left="1100" w:hanging="54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09721B5B"/>
    <w:multiLevelType w:val="hybridMultilevel"/>
    <w:tmpl w:val="2F5083B4"/>
    <w:lvl w:ilvl="0" w:tplc="41469F9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526404C2"/>
    <w:multiLevelType w:val="hybridMultilevel"/>
    <w:tmpl w:val="8CC4BC60"/>
    <w:lvl w:ilvl="0" w:tplc="16E6C5EC">
      <w:start w:val="1"/>
      <w:numFmt w:val="decimal"/>
      <w:lvlText w:val="%1."/>
      <w:lvlJc w:val="left"/>
      <w:pPr>
        <w:ind w:left="960" w:hanging="360"/>
      </w:pPr>
      <w:rPr>
        <w:rFonts w:ascii="Arial" w:eastAsiaTheme="minorEastAsia" w:hAnsi="Arial" w:cs="Arial" w:hint="default"/>
        <w:color w:val="auto"/>
        <w:sz w:val="30"/>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52A25DBA"/>
    <w:multiLevelType w:val="hybridMultilevel"/>
    <w:tmpl w:val="B96267D4"/>
    <w:lvl w:ilvl="0" w:tplc="C33C5BF8">
      <w:start w:val="3"/>
      <w:numFmt w:val="decimal"/>
      <w:lvlText w:val="%1."/>
      <w:lvlJc w:val="left"/>
      <w:pPr>
        <w:ind w:left="1320" w:hanging="360"/>
      </w:pPr>
      <w:rPr>
        <w:rFonts w:ascii="仿宋_GB2312" w:eastAsia="仿宋_GB2312" w:hint="default"/>
        <w:sz w:val="30"/>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783"/>
    <w:rsid w:val="00024CED"/>
    <w:rsid w:val="00031199"/>
    <w:rsid w:val="00056584"/>
    <w:rsid w:val="000572BC"/>
    <w:rsid w:val="00060D7F"/>
    <w:rsid w:val="000B0957"/>
    <w:rsid w:val="000C3E43"/>
    <w:rsid w:val="000C7B80"/>
    <w:rsid w:val="000D1708"/>
    <w:rsid w:val="001543F4"/>
    <w:rsid w:val="00163B94"/>
    <w:rsid w:val="00166F2F"/>
    <w:rsid w:val="00172D6D"/>
    <w:rsid w:val="00185ABF"/>
    <w:rsid w:val="001A229D"/>
    <w:rsid w:val="001C279A"/>
    <w:rsid w:val="001F2876"/>
    <w:rsid w:val="002250A6"/>
    <w:rsid w:val="00226A10"/>
    <w:rsid w:val="00226D79"/>
    <w:rsid w:val="00272404"/>
    <w:rsid w:val="002A1898"/>
    <w:rsid w:val="002B3B97"/>
    <w:rsid w:val="002D1DD2"/>
    <w:rsid w:val="00311A92"/>
    <w:rsid w:val="00313C7A"/>
    <w:rsid w:val="00373E1D"/>
    <w:rsid w:val="00375A83"/>
    <w:rsid w:val="003C5312"/>
    <w:rsid w:val="003D7E1B"/>
    <w:rsid w:val="00413529"/>
    <w:rsid w:val="004420EE"/>
    <w:rsid w:val="0045364B"/>
    <w:rsid w:val="00527CC9"/>
    <w:rsid w:val="00536284"/>
    <w:rsid w:val="005562FD"/>
    <w:rsid w:val="005A553C"/>
    <w:rsid w:val="005B74A8"/>
    <w:rsid w:val="00626CD9"/>
    <w:rsid w:val="00647F3C"/>
    <w:rsid w:val="0067786D"/>
    <w:rsid w:val="006954C4"/>
    <w:rsid w:val="006A0783"/>
    <w:rsid w:val="007316D5"/>
    <w:rsid w:val="00736FF3"/>
    <w:rsid w:val="007A5034"/>
    <w:rsid w:val="007A78FC"/>
    <w:rsid w:val="0080443C"/>
    <w:rsid w:val="008149DA"/>
    <w:rsid w:val="008834B4"/>
    <w:rsid w:val="00891588"/>
    <w:rsid w:val="00895416"/>
    <w:rsid w:val="008E18F4"/>
    <w:rsid w:val="0094436F"/>
    <w:rsid w:val="009B5655"/>
    <w:rsid w:val="009B63B4"/>
    <w:rsid w:val="00A062FC"/>
    <w:rsid w:val="00A16F23"/>
    <w:rsid w:val="00A43D3B"/>
    <w:rsid w:val="00A46E81"/>
    <w:rsid w:val="00A563E1"/>
    <w:rsid w:val="00AA23C4"/>
    <w:rsid w:val="00AE14CB"/>
    <w:rsid w:val="00B10754"/>
    <w:rsid w:val="00B83899"/>
    <w:rsid w:val="00BB5E0E"/>
    <w:rsid w:val="00BD05CA"/>
    <w:rsid w:val="00BE7CE9"/>
    <w:rsid w:val="00C12D7D"/>
    <w:rsid w:val="00C26AD3"/>
    <w:rsid w:val="00C47065"/>
    <w:rsid w:val="00C748F2"/>
    <w:rsid w:val="00C80FD7"/>
    <w:rsid w:val="00C9742A"/>
    <w:rsid w:val="00CA6E43"/>
    <w:rsid w:val="00CC2F2B"/>
    <w:rsid w:val="00CD4F9B"/>
    <w:rsid w:val="00D50397"/>
    <w:rsid w:val="00D57DE9"/>
    <w:rsid w:val="00DA4A51"/>
    <w:rsid w:val="00DB036B"/>
    <w:rsid w:val="00DD36E8"/>
    <w:rsid w:val="00DE734F"/>
    <w:rsid w:val="00DF50DE"/>
    <w:rsid w:val="00DF6025"/>
    <w:rsid w:val="00DF6B4B"/>
    <w:rsid w:val="00E06797"/>
    <w:rsid w:val="00E877FC"/>
    <w:rsid w:val="00EA375E"/>
    <w:rsid w:val="00F26A7F"/>
    <w:rsid w:val="00FA22BF"/>
    <w:rsid w:val="00FA5D87"/>
    <w:rsid w:val="00FD2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59CF3"/>
  <w15:docId w15:val="{124A1000-C28C-44F8-BD25-BB7EA78EC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CD4F9B"/>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6A0783"/>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6A0783"/>
    <w:rPr>
      <w:rFonts w:ascii="宋体" w:eastAsia="宋体" w:hAnsi="宋体" w:cs="宋体"/>
      <w:b/>
      <w:bCs/>
      <w:kern w:val="0"/>
      <w:sz w:val="27"/>
      <w:szCs w:val="27"/>
    </w:rPr>
  </w:style>
  <w:style w:type="character" w:customStyle="1" w:styleId="publish">
    <w:name w:val="publish"/>
    <w:basedOn w:val="a0"/>
    <w:rsid w:val="006A0783"/>
  </w:style>
  <w:style w:type="paragraph" w:styleId="a3">
    <w:name w:val="Normal (Web)"/>
    <w:basedOn w:val="a"/>
    <w:uiPriority w:val="99"/>
    <w:unhideWhenUsed/>
    <w:rsid w:val="006A0783"/>
    <w:pPr>
      <w:widowControl/>
      <w:spacing w:before="100" w:beforeAutospacing="1" w:after="100" w:afterAutospacing="1"/>
      <w:jc w:val="left"/>
    </w:pPr>
    <w:rPr>
      <w:rFonts w:ascii="宋体" w:eastAsia="宋体" w:hAnsi="宋体" w:cs="宋体"/>
      <w:kern w:val="0"/>
      <w:sz w:val="24"/>
      <w:szCs w:val="24"/>
    </w:rPr>
  </w:style>
  <w:style w:type="paragraph" w:customStyle="1" w:styleId="cjk">
    <w:name w:val="cjk"/>
    <w:basedOn w:val="a"/>
    <w:rsid w:val="006A078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A0783"/>
    <w:rPr>
      <w:b/>
      <w:bCs/>
    </w:rPr>
  </w:style>
  <w:style w:type="paragraph" w:styleId="a5">
    <w:name w:val="header"/>
    <w:basedOn w:val="a"/>
    <w:link w:val="a6"/>
    <w:uiPriority w:val="99"/>
    <w:unhideWhenUsed/>
    <w:rsid w:val="0089541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95416"/>
    <w:rPr>
      <w:sz w:val="18"/>
      <w:szCs w:val="18"/>
    </w:rPr>
  </w:style>
  <w:style w:type="paragraph" w:styleId="a7">
    <w:name w:val="footer"/>
    <w:basedOn w:val="a"/>
    <w:link w:val="a8"/>
    <w:uiPriority w:val="99"/>
    <w:unhideWhenUsed/>
    <w:rsid w:val="00895416"/>
    <w:pPr>
      <w:tabs>
        <w:tab w:val="center" w:pos="4153"/>
        <w:tab w:val="right" w:pos="8306"/>
      </w:tabs>
      <w:snapToGrid w:val="0"/>
      <w:jc w:val="left"/>
    </w:pPr>
    <w:rPr>
      <w:sz w:val="18"/>
      <w:szCs w:val="18"/>
    </w:rPr>
  </w:style>
  <w:style w:type="character" w:customStyle="1" w:styleId="a8">
    <w:name w:val="页脚 字符"/>
    <w:basedOn w:val="a0"/>
    <w:link w:val="a7"/>
    <w:uiPriority w:val="99"/>
    <w:rsid w:val="00895416"/>
    <w:rPr>
      <w:sz w:val="18"/>
      <w:szCs w:val="18"/>
    </w:rPr>
  </w:style>
  <w:style w:type="paragraph" w:customStyle="1" w:styleId="western">
    <w:name w:val="western"/>
    <w:basedOn w:val="a"/>
    <w:rsid w:val="002250A6"/>
    <w:pPr>
      <w:widowControl/>
      <w:spacing w:before="100" w:beforeAutospacing="1" w:after="100" w:afterAutospacing="1"/>
      <w:jc w:val="left"/>
    </w:pPr>
    <w:rPr>
      <w:rFonts w:ascii="宋体" w:eastAsia="宋体" w:hAnsi="宋体" w:cs="宋体"/>
      <w:kern w:val="0"/>
      <w:sz w:val="24"/>
      <w:szCs w:val="24"/>
    </w:rPr>
  </w:style>
  <w:style w:type="paragraph" w:customStyle="1" w:styleId="text-tag">
    <w:name w:val="text-tag"/>
    <w:basedOn w:val="a"/>
    <w:rsid w:val="00CD4F9B"/>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CD4F9B"/>
    <w:rPr>
      <w:b/>
      <w:bCs/>
      <w:kern w:val="44"/>
      <w:sz w:val="44"/>
      <w:szCs w:val="44"/>
    </w:rPr>
  </w:style>
  <w:style w:type="character" w:customStyle="1" w:styleId="timestyle42619">
    <w:name w:val="timestyle42619"/>
    <w:basedOn w:val="a0"/>
    <w:rsid w:val="00CD4F9B"/>
  </w:style>
  <w:style w:type="character" w:customStyle="1" w:styleId="authorstyle42619">
    <w:name w:val="authorstyle42619"/>
    <w:basedOn w:val="a0"/>
    <w:rsid w:val="00CD4F9B"/>
  </w:style>
  <w:style w:type="paragraph" w:customStyle="1" w:styleId="vsbcontentend">
    <w:name w:val="vsbcontent_end"/>
    <w:basedOn w:val="a"/>
    <w:rsid w:val="00CD4F9B"/>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uiPriority w:val="34"/>
    <w:qFormat/>
    <w:rsid w:val="00C12D7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4194530">
      <w:bodyDiv w:val="1"/>
      <w:marLeft w:val="0"/>
      <w:marRight w:val="0"/>
      <w:marTop w:val="0"/>
      <w:marBottom w:val="0"/>
      <w:divBdr>
        <w:top w:val="none" w:sz="0" w:space="0" w:color="auto"/>
        <w:left w:val="none" w:sz="0" w:space="0" w:color="auto"/>
        <w:bottom w:val="none" w:sz="0" w:space="0" w:color="auto"/>
        <w:right w:val="none" w:sz="0" w:space="0" w:color="auto"/>
      </w:divBdr>
      <w:divsChild>
        <w:div w:id="1126124948">
          <w:marLeft w:val="0"/>
          <w:marRight w:val="0"/>
          <w:marTop w:val="100"/>
          <w:marBottom w:val="100"/>
          <w:divBdr>
            <w:top w:val="none" w:sz="0" w:space="0" w:color="auto"/>
            <w:left w:val="none" w:sz="0" w:space="0" w:color="auto"/>
            <w:bottom w:val="none" w:sz="0" w:space="0" w:color="auto"/>
            <w:right w:val="none" w:sz="0" w:space="0" w:color="auto"/>
          </w:divBdr>
        </w:div>
        <w:div w:id="1136799501">
          <w:marLeft w:val="0"/>
          <w:marRight w:val="0"/>
          <w:marTop w:val="0"/>
          <w:marBottom w:val="0"/>
          <w:divBdr>
            <w:top w:val="none" w:sz="0" w:space="0" w:color="auto"/>
            <w:left w:val="none" w:sz="0" w:space="0" w:color="auto"/>
            <w:bottom w:val="none" w:sz="0" w:space="0" w:color="auto"/>
            <w:right w:val="none" w:sz="0" w:space="0" w:color="auto"/>
          </w:divBdr>
          <w:divsChild>
            <w:div w:id="610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391256">
      <w:bodyDiv w:val="1"/>
      <w:marLeft w:val="0"/>
      <w:marRight w:val="0"/>
      <w:marTop w:val="0"/>
      <w:marBottom w:val="0"/>
      <w:divBdr>
        <w:top w:val="none" w:sz="0" w:space="0" w:color="auto"/>
        <w:left w:val="none" w:sz="0" w:space="0" w:color="auto"/>
        <w:bottom w:val="none" w:sz="0" w:space="0" w:color="auto"/>
        <w:right w:val="none" w:sz="0" w:space="0" w:color="auto"/>
      </w:divBdr>
    </w:div>
    <w:div w:id="1758750676">
      <w:bodyDiv w:val="1"/>
      <w:marLeft w:val="0"/>
      <w:marRight w:val="0"/>
      <w:marTop w:val="0"/>
      <w:marBottom w:val="0"/>
      <w:divBdr>
        <w:top w:val="none" w:sz="0" w:space="0" w:color="auto"/>
        <w:left w:val="none" w:sz="0" w:space="0" w:color="auto"/>
        <w:bottom w:val="none" w:sz="0" w:space="0" w:color="auto"/>
        <w:right w:val="none" w:sz="0" w:space="0" w:color="auto"/>
      </w:divBdr>
      <w:divsChild>
        <w:div w:id="628437425">
          <w:marLeft w:val="0"/>
          <w:marRight w:val="0"/>
          <w:marTop w:val="0"/>
          <w:marBottom w:val="0"/>
          <w:divBdr>
            <w:top w:val="none" w:sz="0" w:space="0" w:color="auto"/>
            <w:left w:val="none" w:sz="0" w:space="0" w:color="auto"/>
            <w:bottom w:val="none" w:sz="0" w:space="0" w:color="auto"/>
            <w:right w:val="none" w:sz="0" w:space="0" w:color="auto"/>
          </w:divBdr>
          <w:divsChild>
            <w:div w:id="56364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089786">
      <w:bodyDiv w:val="1"/>
      <w:marLeft w:val="0"/>
      <w:marRight w:val="0"/>
      <w:marTop w:val="0"/>
      <w:marBottom w:val="0"/>
      <w:divBdr>
        <w:top w:val="none" w:sz="0" w:space="0" w:color="auto"/>
        <w:left w:val="none" w:sz="0" w:space="0" w:color="auto"/>
        <w:bottom w:val="none" w:sz="0" w:space="0" w:color="auto"/>
        <w:right w:val="none" w:sz="0" w:space="0" w:color="auto"/>
      </w:divBdr>
    </w:div>
    <w:div w:id="1913467655">
      <w:bodyDiv w:val="1"/>
      <w:marLeft w:val="0"/>
      <w:marRight w:val="0"/>
      <w:marTop w:val="0"/>
      <w:marBottom w:val="0"/>
      <w:divBdr>
        <w:top w:val="none" w:sz="0" w:space="0" w:color="auto"/>
        <w:left w:val="none" w:sz="0" w:space="0" w:color="auto"/>
        <w:bottom w:val="none" w:sz="0" w:space="0" w:color="auto"/>
        <w:right w:val="none" w:sz="0" w:space="0" w:color="auto"/>
      </w:divBdr>
    </w:div>
    <w:div w:id="2045713181">
      <w:bodyDiv w:val="1"/>
      <w:marLeft w:val="0"/>
      <w:marRight w:val="0"/>
      <w:marTop w:val="0"/>
      <w:marBottom w:val="0"/>
      <w:divBdr>
        <w:top w:val="none" w:sz="0" w:space="0" w:color="auto"/>
        <w:left w:val="none" w:sz="0" w:space="0" w:color="auto"/>
        <w:bottom w:val="none" w:sz="0" w:space="0" w:color="auto"/>
        <w:right w:val="none" w:sz="0" w:space="0" w:color="auto"/>
      </w:divBdr>
      <w:divsChild>
        <w:div w:id="466240625">
          <w:marLeft w:val="0"/>
          <w:marRight w:val="0"/>
          <w:marTop w:val="0"/>
          <w:marBottom w:val="0"/>
          <w:divBdr>
            <w:top w:val="none" w:sz="0" w:space="0" w:color="auto"/>
            <w:left w:val="none" w:sz="0" w:space="0" w:color="auto"/>
            <w:bottom w:val="none" w:sz="0" w:space="0" w:color="auto"/>
            <w:right w:val="none" w:sz="0" w:space="0" w:color="auto"/>
          </w:divBdr>
          <w:divsChild>
            <w:div w:id="1905524740">
              <w:marLeft w:val="0"/>
              <w:marRight w:val="0"/>
              <w:marTop w:val="0"/>
              <w:marBottom w:val="0"/>
              <w:divBdr>
                <w:top w:val="none" w:sz="0" w:space="0" w:color="auto"/>
                <w:left w:val="none" w:sz="0" w:space="0" w:color="auto"/>
                <w:bottom w:val="none" w:sz="0" w:space="0" w:color="auto"/>
                <w:right w:val="none" w:sz="0" w:space="0" w:color="auto"/>
              </w:divBdr>
              <w:divsChild>
                <w:div w:id="24492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9</Pages>
  <Words>738</Words>
  <Characters>4207</Characters>
  <Application>Microsoft Office Word</Application>
  <DocSecurity>0</DocSecurity>
  <Lines>35</Lines>
  <Paragraphs>9</Paragraphs>
  <ScaleCrop>false</ScaleCrop>
  <Company>HP Inc.</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dzb1</dc:creator>
  <cp:lastModifiedBy>dzb1</cp:lastModifiedBy>
  <cp:revision>3</cp:revision>
  <dcterms:created xsi:type="dcterms:W3CDTF">2022-02-25T02:54:00Z</dcterms:created>
  <dcterms:modified xsi:type="dcterms:W3CDTF">2022-02-25T03:31:00Z</dcterms:modified>
</cp:coreProperties>
</file>